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A90" w:rsidRPr="00DA15F1" w:rsidRDefault="00DD54CD" w:rsidP="00DA15F1">
      <w:pPr>
        <w:pStyle w:val="Nessunaspaziatura"/>
        <w:rPr>
          <w:rFonts w:ascii="Times New Roman" w:hAnsi="Times New Roman" w:cs="Times New Roman"/>
          <w:noProof/>
          <w:lang w:eastAsia="it-IT"/>
        </w:rPr>
      </w:pPr>
      <w:r>
        <w:rPr>
          <w:noProof/>
          <w:lang w:eastAsia="it-IT"/>
        </w:rPr>
        <w:t xml:space="preserve">                                                      </w:t>
      </w:r>
    </w:p>
    <w:p w:rsidR="00DA15F1" w:rsidRPr="00DA15F1" w:rsidRDefault="00DA15F1" w:rsidP="00DA15F1">
      <w:pPr>
        <w:pStyle w:val="Nessunaspaziatura"/>
        <w:rPr>
          <w:rFonts w:ascii="Times New Roman" w:hAnsi="Times New Roman" w:cs="Times New Roman"/>
        </w:rPr>
      </w:pPr>
      <w:r w:rsidRPr="00DA15F1">
        <w:rPr>
          <w:rFonts w:ascii="Times New Roman" w:hAnsi="Times New Roman" w:cs="Times New Roman"/>
          <w:noProof/>
          <w:lang w:eastAsia="it-IT"/>
        </w:rPr>
        <w:t xml:space="preserve">          </w:t>
      </w:r>
    </w:p>
    <w:p w:rsidR="00DD54CD" w:rsidRPr="00837F73" w:rsidRDefault="00DA15F1" w:rsidP="005531E4">
      <w:pPr>
        <w:pStyle w:val="Nessunaspaziatura"/>
        <w:ind w:firstLine="4395"/>
        <w:rPr>
          <w:rFonts w:cstheme="minorHAnsi"/>
        </w:rPr>
      </w:pPr>
      <w:r>
        <w:rPr>
          <w:rFonts w:ascii="Times New Roman" w:hAnsi="Times New Roman" w:cs="Times New Roman"/>
        </w:rPr>
        <w:t xml:space="preserve">                                              </w:t>
      </w:r>
      <w:r w:rsidR="001E5A90" w:rsidRPr="00DA15F1">
        <w:rPr>
          <w:rFonts w:ascii="Times New Roman" w:hAnsi="Times New Roman" w:cs="Times New Roman"/>
        </w:rPr>
        <w:t xml:space="preserve">          </w:t>
      </w:r>
      <w:r w:rsidR="00837F73">
        <w:rPr>
          <w:rFonts w:ascii="Times New Roman" w:hAnsi="Times New Roman" w:cs="Times New Roman"/>
        </w:rPr>
        <w:t xml:space="preserve">                             </w:t>
      </w:r>
      <w:r w:rsidRPr="00837F73">
        <w:rPr>
          <w:rFonts w:cstheme="minorHAnsi"/>
        </w:rPr>
        <w:t xml:space="preserve">                                                                                     </w:t>
      </w:r>
      <w:r w:rsidR="00DD54CD" w:rsidRPr="00837F73">
        <w:rPr>
          <w:rFonts w:cstheme="minorHAnsi"/>
        </w:rPr>
        <w:t xml:space="preserve">                                          </w:t>
      </w:r>
      <w:r w:rsidR="00837F73">
        <w:rPr>
          <w:rFonts w:cstheme="minorHAnsi"/>
        </w:rPr>
        <w:t xml:space="preserve"> </w:t>
      </w:r>
      <w:r w:rsidR="005531E4">
        <w:rPr>
          <w:rFonts w:cstheme="minorHAnsi"/>
        </w:rPr>
        <w:t xml:space="preserve">                              </w:t>
      </w:r>
    </w:p>
    <w:p w:rsidR="00DD54CD" w:rsidRPr="00837F73" w:rsidRDefault="005531E4" w:rsidP="00DA15F1">
      <w:pPr>
        <w:pStyle w:val="Nessunaspaziatura"/>
        <w:rPr>
          <w:rFonts w:cstheme="minorHAnsi"/>
        </w:rPr>
      </w:pPr>
      <w:r w:rsidRPr="00631A14">
        <w:rPr>
          <w:b/>
          <w:noProof/>
          <w:lang w:eastAsia="it-IT"/>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81280</wp:posOffset>
                </wp:positionV>
                <wp:extent cx="1190625" cy="790575"/>
                <wp:effectExtent l="0" t="0" r="28575"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90575"/>
                        </a:xfrm>
                        <a:prstGeom prst="rect">
                          <a:avLst/>
                        </a:prstGeom>
                        <a:solidFill>
                          <a:srgbClr val="FFFFFF"/>
                        </a:solidFill>
                        <a:ln w="9525">
                          <a:solidFill>
                            <a:srgbClr val="000000"/>
                          </a:solidFill>
                          <a:miter lim="800000"/>
                          <a:headEnd/>
                          <a:tailEnd/>
                        </a:ln>
                      </wps:spPr>
                      <wps:txbx>
                        <w:txbxContent>
                          <w:p w:rsidR="00631A14" w:rsidRPr="005531E4" w:rsidRDefault="00F736CE" w:rsidP="00631A14">
                            <w:pPr>
                              <w:pStyle w:val="Testofumetto"/>
                              <w:jc w:val="center"/>
                              <w:rPr>
                                <w:b/>
                                <w:sz w:val="16"/>
                                <w:szCs w:val="16"/>
                              </w:rPr>
                            </w:pPr>
                            <w:r w:rsidRPr="005531E4">
                              <w:rPr>
                                <w:b/>
                                <w:sz w:val="16"/>
                                <w:szCs w:val="16"/>
                              </w:rPr>
                              <w:t xml:space="preserve">Modello </w:t>
                            </w:r>
                            <w:r w:rsidR="00837F73" w:rsidRPr="005531E4">
                              <w:rPr>
                                <w:b/>
                                <w:sz w:val="16"/>
                                <w:szCs w:val="16"/>
                              </w:rPr>
                              <w:t>PREAVVISO EVENTO</w:t>
                            </w:r>
                          </w:p>
                          <w:p w:rsidR="007B3E88" w:rsidRPr="005531E4" w:rsidRDefault="007B3E88" w:rsidP="00431A0A">
                            <w:pPr>
                              <w:pStyle w:val="Testofumetto"/>
                              <w:jc w:val="center"/>
                              <w:rPr>
                                <w:b/>
                                <w:sz w:val="16"/>
                                <w:szCs w:val="16"/>
                              </w:rPr>
                            </w:pPr>
                          </w:p>
                          <w:p w:rsidR="00631A14" w:rsidRPr="005531E4" w:rsidRDefault="00837F73" w:rsidP="00431A0A">
                            <w:pPr>
                              <w:pStyle w:val="Testofumetto"/>
                              <w:jc w:val="center"/>
                              <w:rPr>
                                <w:rFonts w:ascii="Garamond" w:hAnsi="Garamond"/>
                                <w:b/>
                                <w:sz w:val="16"/>
                                <w:szCs w:val="16"/>
                              </w:rPr>
                            </w:pPr>
                            <w:r w:rsidRPr="005531E4">
                              <w:rPr>
                                <w:b/>
                                <w:sz w:val="16"/>
                                <w:szCs w:val="16"/>
                              </w:rPr>
                              <w:t xml:space="preserve">NON </w:t>
                            </w:r>
                            <w:r w:rsidR="00F736CE" w:rsidRPr="005531E4">
                              <w:rPr>
                                <w:b/>
                                <w:sz w:val="16"/>
                                <w:szCs w:val="16"/>
                              </w:rPr>
                              <w:t>SOGGETTO A BOLLO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05pt;margin-top:6.4pt;width:93.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">
                <v:textbox>
                  <w:txbxContent>
                    <w:p w:rsidR="00631A14" w:rsidRPr="005531E4" w:rsidRDefault="00F736CE" w:rsidP="00631A14">
                      <w:pPr>
                        <w:pStyle w:val="Testofumetto"/>
                        <w:jc w:val="center"/>
                        <w:rPr>
                          <w:b/>
                          <w:sz w:val="16"/>
                          <w:szCs w:val="16"/>
                        </w:rPr>
                      </w:pPr>
                      <w:r w:rsidRPr="005531E4">
                        <w:rPr>
                          <w:b/>
                          <w:sz w:val="16"/>
                          <w:szCs w:val="16"/>
                        </w:rPr>
                        <w:t xml:space="preserve">Modello </w:t>
                      </w:r>
                      <w:r w:rsidR="00837F73" w:rsidRPr="005531E4">
                        <w:rPr>
                          <w:b/>
                          <w:sz w:val="16"/>
                          <w:szCs w:val="16"/>
                        </w:rPr>
                        <w:t>PREAVVISO EVENTO</w:t>
                      </w:r>
                    </w:p>
                    <w:p w:rsidR="007B3E88" w:rsidRPr="005531E4" w:rsidRDefault="007B3E88" w:rsidP="00431A0A">
                      <w:pPr>
                        <w:pStyle w:val="Testofumetto"/>
                        <w:jc w:val="center"/>
                        <w:rPr>
                          <w:b/>
                          <w:sz w:val="16"/>
                          <w:szCs w:val="16"/>
                        </w:rPr>
                      </w:pPr>
                    </w:p>
                    <w:p w:rsidR="00631A14" w:rsidRPr="005531E4" w:rsidRDefault="00837F73" w:rsidP="00431A0A">
                      <w:pPr>
                        <w:pStyle w:val="Testofumetto"/>
                        <w:jc w:val="center"/>
                        <w:rPr>
                          <w:rFonts w:ascii="Garamond" w:hAnsi="Garamond"/>
                          <w:b/>
                          <w:sz w:val="16"/>
                          <w:szCs w:val="16"/>
                        </w:rPr>
                      </w:pPr>
                      <w:r w:rsidRPr="005531E4">
                        <w:rPr>
                          <w:b/>
                          <w:sz w:val="16"/>
                          <w:szCs w:val="16"/>
                        </w:rPr>
                        <w:t xml:space="preserve">NON </w:t>
                      </w:r>
                      <w:r w:rsidR="00F736CE" w:rsidRPr="005531E4">
                        <w:rPr>
                          <w:b/>
                          <w:sz w:val="16"/>
                          <w:szCs w:val="16"/>
                        </w:rPr>
                        <w:t>SOGGETTO A BOLLO</w:t>
                      </w:r>
                    </w:p>
                  </w:txbxContent>
                </v:textbox>
              </v:rect>
            </w:pict>
          </mc:Fallback>
        </mc:AlternateContent>
      </w:r>
      <w:r w:rsidR="00DD54CD" w:rsidRPr="00837F73">
        <w:rPr>
          <w:rFonts w:cstheme="minorHAnsi"/>
        </w:rPr>
        <w:t xml:space="preserve">                                                          </w:t>
      </w:r>
      <w:r w:rsidR="00837F73">
        <w:rPr>
          <w:rFonts w:cstheme="minorHAnsi"/>
        </w:rPr>
        <w:t xml:space="preserve">                               </w:t>
      </w:r>
      <w:proofErr w:type="gramStart"/>
      <w:r w:rsidR="00DD54CD" w:rsidRPr="00837F73">
        <w:rPr>
          <w:rFonts w:cstheme="minorHAnsi"/>
        </w:rPr>
        <w:t>Al  Sindaco</w:t>
      </w:r>
      <w:proofErr w:type="gramEnd"/>
      <w:r w:rsidR="00DD54CD" w:rsidRPr="00837F73">
        <w:rPr>
          <w:rFonts w:cstheme="minorHAnsi"/>
        </w:rPr>
        <w:t xml:space="preserve"> </w:t>
      </w:r>
    </w:p>
    <w:p w:rsidR="00DD54CD" w:rsidRPr="00837F73" w:rsidRDefault="00DD54CD" w:rsidP="00DA15F1">
      <w:pPr>
        <w:pStyle w:val="Nessunaspaziatura"/>
        <w:rPr>
          <w:rFonts w:cstheme="minorHAnsi"/>
        </w:rPr>
      </w:pPr>
      <w:r w:rsidRPr="00837F73">
        <w:rPr>
          <w:rFonts w:cstheme="minorHAnsi"/>
        </w:rPr>
        <w:t xml:space="preserve">                                                                         </w:t>
      </w:r>
      <w:r w:rsidR="00DA15F1" w:rsidRPr="00837F73">
        <w:rPr>
          <w:rFonts w:cstheme="minorHAnsi"/>
        </w:rPr>
        <w:t xml:space="preserve">                </w:t>
      </w:r>
      <w:r w:rsidRPr="00837F73">
        <w:rPr>
          <w:rFonts w:cstheme="minorHAnsi"/>
        </w:rPr>
        <w:t xml:space="preserve">Comune </w:t>
      </w:r>
      <w:proofErr w:type="gramStart"/>
      <w:r w:rsidRPr="00837F73">
        <w:rPr>
          <w:rFonts w:cstheme="minorHAnsi"/>
        </w:rPr>
        <w:t>di  _</w:t>
      </w:r>
      <w:proofErr w:type="gramEnd"/>
      <w:r w:rsidRPr="00837F73">
        <w:rPr>
          <w:rFonts w:cstheme="minorHAnsi"/>
        </w:rPr>
        <w:t>________________________________</w:t>
      </w:r>
    </w:p>
    <w:p w:rsidR="00631A14" w:rsidRPr="00837F73" w:rsidRDefault="00631A14" w:rsidP="00DA15F1">
      <w:pPr>
        <w:pStyle w:val="Nessunaspaziatura"/>
        <w:rPr>
          <w:rFonts w:cstheme="minorHAnsi"/>
        </w:rPr>
      </w:pPr>
    </w:p>
    <w:p w:rsidR="00837F73" w:rsidRDefault="005531E4" w:rsidP="005531E4">
      <w:pPr>
        <w:spacing w:after="0" w:line="240" w:lineRule="auto"/>
        <w:ind w:left="3540" w:firstLine="713"/>
        <w:rPr>
          <w:rFonts w:cstheme="minorHAnsi"/>
        </w:rPr>
      </w:pPr>
      <w:r>
        <w:rPr>
          <w:rFonts w:cstheme="minorHAnsi"/>
        </w:rPr>
        <w:t xml:space="preserve">All’ufficio </w:t>
      </w:r>
      <w:r w:rsidRPr="00837F73">
        <w:rPr>
          <w:rFonts w:cstheme="minorHAnsi"/>
        </w:rPr>
        <w:t xml:space="preserve">Polizia </w:t>
      </w:r>
      <w:r>
        <w:rPr>
          <w:rFonts w:cstheme="minorHAnsi"/>
        </w:rPr>
        <w:t>Locale</w:t>
      </w:r>
      <w:r w:rsidRPr="00837F73">
        <w:rPr>
          <w:rFonts w:cstheme="minorHAnsi"/>
        </w:rPr>
        <w:t>___________________________</w:t>
      </w:r>
    </w:p>
    <w:p w:rsidR="005531E4" w:rsidRPr="00837F73" w:rsidRDefault="005531E4" w:rsidP="005531E4">
      <w:pPr>
        <w:spacing w:after="0" w:line="240" w:lineRule="auto"/>
        <w:ind w:left="3540" w:firstLine="713"/>
        <w:rPr>
          <w:rFonts w:eastAsia="Times New Roman" w:cstheme="minorHAnsi"/>
          <w:b/>
          <w:szCs w:val="20"/>
          <w:lang w:eastAsia="it-IT"/>
        </w:rPr>
      </w:pPr>
    </w:p>
    <w:p w:rsidR="00F736CE" w:rsidRPr="00837F73" w:rsidRDefault="00F736CE" w:rsidP="00631A14">
      <w:pPr>
        <w:spacing w:after="0" w:line="240" w:lineRule="auto"/>
        <w:jc w:val="center"/>
        <w:rPr>
          <w:rFonts w:eastAsia="Times New Roman" w:cstheme="minorHAnsi"/>
          <w:b/>
          <w:szCs w:val="20"/>
          <w:lang w:eastAsia="it-IT"/>
        </w:rPr>
      </w:pPr>
      <w:r w:rsidRPr="00837F73">
        <w:rPr>
          <w:rFonts w:eastAsia="Times New Roman" w:cstheme="minorHAnsi"/>
          <w:b/>
          <w:szCs w:val="20"/>
          <w:lang w:eastAsia="it-IT"/>
        </w:rPr>
        <w:t xml:space="preserve">PREAVVISO </w:t>
      </w:r>
      <w:proofErr w:type="gramStart"/>
      <w:r w:rsidRPr="00837F73">
        <w:rPr>
          <w:rFonts w:eastAsia="Times New Roman" w:cstheme="minorHAnsi"/>
          <w:b/>
          <w:szCs w:val="20"/>
          <w:lang w:eastAsia="it-IT"/>
        </w:rPr>
        <w:t>DI  EVENT</w:t>
      </w:r>
      <w:r w:rsidR="009B29F3" w:rsidRPr="00837F73">
        <w:rPr>
          <w:rFonts w:eastAsia="Times New Roman" w:cstheme="minorHAnsi"/>
          <w:b/>
          <w:szCs w:val="20"/>
          <w:lang w:eastAsia="it-IT"/>
        </w:rPr>
        <w:t>O</w:t>
      </w:r>
      <w:proofErr w:type="gramEnd"/>
      <w:r w:rsidR="009B29F3" w:rsidRPr="00837F73">
        <w:rPr>
          <w:rFonts w:eastAsia="Times New Roman" w:cstheme="minorHAnsi"/>
          <w:b/>
          <w:szCs w:val="20"/>
          <w:lang w:eastAsia="it-IT"/>
        </w:rPr>
        <w:t xml:space="preserve"> / MANIFESTAZIONE AL FINE DELLA</w:t>
      </w:r>
      <w:r w:rsidRPr="00837F73">
        <w:rPr>
          <w:rFonts w:eastAsia="Times New Roman" w:cstheme="minorHAnsi"/>
          <w:b/>
          <w:szCs w:val="20"/>
          <w:lang w:eastAsia="it-IT"/>
        </w:rPr>
        <w:t xml:space="preserve"> </w:t>
      </w:r>
    </w:p>
    <w:p w:rsidR="00631A14" w:rsidRPr="00837F73" w:rsidRDefault="009B29F3" w:rsidP="00631A14">
      <w:pPr>
        <w:spacing w:after="0" w:line="240" w:lineRule="auto"/>
        <w:jc w:val="center"/>
        <w:rPr>
          <w:rFonts w:eastAsia="Times New Roman" w:cstheme="minorHAnsi"/>
          <w:b/>
          <w:szCs w:val="20"/>
          <w:lang w:eastAsia="it-IT"/>
        </w:rPr>
      </w:pPr>
      <w:r w:rsidRPr="00837F73">
        <w:rPr>
          <w:rFonts w:eastAsia="Times New Roman" w:cstheme="minorHAnsi"/>
          <w:b/>
          <w:szCs w:val="20"/>
          <w:lang w:eastAsia="it-IT"/>
        </w:rPr>
        <w:t xml:space="preserve">VALUTAZIONE DELLE </w:t>
      </w:r>
      <w:r w:rsidR="00F736CE" w:rsidRPr="00837F73">
        <w:rPr>
          <w:rFonts w:eastAsia="Times New Roman" w:cstheme="minorHAnsi"/>
          <w:b/>
          <w:szCs w:val="20"/>
          <w:lang w:eastAsia="it-IT"/>
        </w:rPr>
        <w:t>MISURE DI SICUREZZA ED INCOLUMITA’</w:t>
      </w:r>
    </w:p>
    <w:p w:rsidR="00631A14" w:rsidRPr="00837F73" w:rsidRDefault="00631A14" w:rsidP="00631A14">
      <w:pPr>
        <w:spacing w:after="0" w:line="240" w:lineRule="auto"/>
        <w:jc w:val="center"/>
        <w:rPr>
          <w:rFonts w:eastAsia="Times New Roman" w:cstheme="minorHAnsi"/>
          <w:sz w:val="8"/>
          <w:szCs w:val="8"/>
          <w:lang w:eastAsia="it-IT"/>
        </w:rPr>
      </w:pPr>
    </w:p>
    <w:p w:rsidR="00837F73" w:rsidRPr="00837F73" w:rsidRDefault="00631A14" w:rsidP="00631A14">
      <w:pPr>
        <w:spacing w:after="0" w:line="240" w:lineRule="auto"/>
        <w:jc w:val="center"/>
        <w:rPr>
          <w:rFonts w:eastAsia="Times New Roman" w:cstheme="minorHAnsi"/>
          <w:szCs w:val="20"/>
          <w:lang w:eastAsia="it-IT"/>
        </w:rPr>
      </w:pPr>
      <w:r w:rsidRPr="00837F73">
        <w:rPr>
          <w:rFonts w:eastAsia="Times New Roman" w:cstheme="minorHAnsi"/>
          <w:szCs w:val="20"/>
          <w:lang w:eastAsia="it-IT"/>
        </w:rPr>
        <w:t xml:space="preserve">MANIFESTAZIONI CON O SENZA PUBBLICO SPETTACOLO </w:t>
      </w:r>
    </w:p>
    <w:p w:rsidR="00631A14" w:rsidRPr="00837F73" w:rsidRDefault="00837F73" w:rsidP="00631A14">
      <w:pPr>
        <w:spacing w:after="0" w:line="240" w:lineRule="auto"/>
        <w:jc w:val="center"/>
        <w:rPr>
          <w:rFonts w:eastAsia="Times New Roman" w:cstheme="minorHAnsi"/>
          <w:sz w:val="20"/>
          <w:szCs w:val="20"/>
          <w:lang w:eastAsia="it-IT"/>
        </w:rPr>
      </w:pPr>
      <w:r w:rsidRPr="00837F73">
        <w:rPr>
          <w:rFonts w:eastAsia="Times New Roman" w:cstheme="minorHAnsi"/>
          <w:szCs w:val="20"/>
          <w:lang w:eastAsia="it-IT"/>
        </w:rPr>
        <w:t xml:space="preserve">   </w:t>
      </w:r>
      <w:r w:rsidR="00F736CE" w:rsidRPr="00837F73">
        <w:rPr>
          <w:rFonts w:eastAsia="Times New Roman" w:cstheme="minorHAnsi"/>
          <w:sz w:val="20"/>
          <w:szCs w:val="20"/>
          <w:lang w:eastAsia="it-IT"/>
        </w:rPr>
        <w:t>(</w:t>
      </w:r>
      <w:r w:rsidR="00631A14" w:rsidRPr="00837F73">
        <w:rPr>
          <w:rFonts w:eastAsia="Times New Roman" w:cstheme="minorHAnsi"/>
          <w:sz w:val="20"/>
          <w:szCs w:val="20"/>
          <w:lang w:eastAsia="it-IT"/>
        </w:rPr>
        <w:t>Artt. 68 e 69 – T.U.L.P.S. n. 773/31 e REG. – DPR 445/2000 Artt.46 - 47)</w:t>
      </w:r>
    </w:p>
    <w:p w:rsidR="00F736CE" w:rsidRPr="00837F73" w:rsidRDefault="00F736CE" w:rsidP="00631A14">
      <w:pPr>
        <w:spacing w:after="0" w:line="240" w:lineRule="auto"/>
        <w:jc w:val="center"/>
        <w:rPr>
          <w:rFonts w:eastAsia="Times New Roman" w:cstheme="minorHAnsi"/>
          <w:sz w:val="20"/>
          <w:szCs w:val="20"/>
          <w:lang w:eastAsia="it-IT"/>
        </w:rPr>
      </w:pPr>
    </w:p>
    <w:p w:rsidR="00631A14" w:rsidRPr="00837F73" w:rsidRDefault="00631A14" w:rsidP="00631A14">
      <w:pPr>
        <w:spacing w:after="0" w:line="240" w:lineRule="auto"/>
        <w:jc w:val="center"/>
        <w:rPr>
          <w:rFonts w:eastAsia="Times New Roman" w:cstheme="minorHAnsi"/>
          <w:i/>
          <w:iCs/>
          <w:noProof/>
          <w:sz w:val="20"/>
          <w:szCs w:val="20"/>
          <w:lang w:eastAsia="it-IT"/>
        </w:rPr>
      </w:pPr>
      <w:r w:rsidRPr="00837F73">
        <w:rPr>
          <w:rFonts w:eastAsia="Times New Roman" w:cstheme="minorHAnsi"/>
          <w:b/>
          <w:bCs/>
          <w:noProof/>
          <w:color w:val="FF0000"/>
          <w:sz w:val="20"/>
          <w:szCs w:val="20"/>
          <w:u w:val="single"/>
          <w:lang w:eastAsia="it-IT"/>
        </w:rPr>
        <w:t xml:space="preserve">Da inoltrarsi almeno </w:t>
      </w:r>
      <w:r w:rsidR="005531E4">
        <w:rPr>
          <w:rFonts w:eastAsia="Times New Roman" w:cstheme="minorHAnsi"/>
          <w:b/>
          <w:bCs/>
          <w:noProof/>
          <w:color w:val="FF0000"/>
          <w:sz w:val="20"/>
          <w:szCs w:val="20"/>
          <w:u w:val="single"/>
          <w:lang w:eastAsia="it-IT"/>
        </w:rPr>
        <w:t>30</w:t>
      </w:r>
      <w:r w:rsidR="007B3E88" w:rsidRPr="00837F73">
        <w:rPr>
          <w:rFonts w:eastAsia="Times New Roman" w:cstheme="minorHAnsi"/>
          <w:b/>
          <w:bCs/>
          <w:noProof/>
          <w:color w:val="FF0000"/>
          <w:sz w:val="20"/>
          <w:szCs w:val="20"/>
          <w:u w:val="single"/>
          <w:lang w:eastAsia="it-IT"/>
        </w:rPr>
        <w:t xml:space="preserve"> </w:t>
      </w:r>
      <w:r w:rsidRPr="00837F73">
        <w:rPr>
          <w:rFonts w:eastAsia="Times New Roman" w:cstheme="minorHAnsi"/>
          <w:b/>
          <w:bCs/>
          <w:noProof/>
          <w:color w:val="FF0000"/>
          <w:sz w:val="20"/>
          <w:szCs w:val="20"/>
          <w:u w:val="single"/>
          <w:lang w:eastAsia="it-IT"/>
        </w:rPr>
        <w:t xml:space="preserve">giorni lavorativi antecedenti la data </w:t>
      </w:r>
      <w:r w:rsidR="00DB2D70" w:rsidRPr="00837F73">
        <w:rPr>
          <w:rFonts w:eastAsia="Times New Roman" w:cstheme="minorHAnsi"/>
          <w:b/>
          <w:bCs/>
          <w:noProof/>
          <w:color w:val="FF0000"/>
          <w:sz w:val="20"/>
          <w:szCs w:val="20"/>
          <w:u w:val="single"/>
          <w:lang w:eastAsia="it-IT"/>
        </w:rPr>
        <w:t xml:space="preserve">prevista </w:t>
      </w:r>
      <w:r w:rsidRPr="00837F73">
        <w:rPr>
          <w:rFonts w:eastAsia="Times New Roman" w:cstheme="minorHAnsi"/>
          <w:b/>
          <w:bCs/>
          <w:noProof/>
          <w:color w:val="FF0000"/>
          <w:sz w:val="20"/>
          <w:szCs w:val="20"/>
          <w:u w:val="single"/>
          <w:lang w:eastAsia="it-IT"/>
        </w:rPr>
        <w:t>di svolgimento della manifestazione</w:t>
      </w:r>
      <w:r w:rsidR="00837F73" w:rsidRPr="00837F73">
        <w:rPr>
          <w:rFonts w:eastAsia="Times New Roman" w:cstheme="minorHAnsi"/>
          <w:b/>
          <w:bCs/>
          <w:noProof/>
          <w:color w:val="FF0000"/>
          <w:sz w:val="20"/>
          <w:szCs w:val="20"/>
          <w:u w:val="single"/>
          <w:lang w:eastAsia="it-IT"/>
        </w:rPr>
        <w:t xml:space="preserve"> </w:t>
      </w:r>
    </w:p>
    <w:p w:rsidR="00631A14" w:rsidRPr="00837F73" w:rsidRDefault="00631A14" w:rsidP="00631A14">
      <w:pPr>
        <w:spacing w:before="100" w:after="100" w:line="240" w:lineRule="auto"/>
        <w:rPr>
          <w:rFonts w:eastAsia="Arial Unicode MS" w:cstheme="minorHAnsi"/>
          <w:noProof/>
          <w:color w:val="000000"/>
          <w:szCs w:val="20"/>
          <w:lang w:eastAsia="it-IT"/>
        </w:rPr>
      </w:pPr>
      <w:r w:rsidRPr="00837F73">
        <w:rPr>
          <w:rFonts w:eastAsia="Arial Unicode MS" w:cstheme="minorHAnsi"/>
          <w:noProof/>
          <w:color w:val="000000"/>
          <w:szCs w:val="20"/>
          <w:lang w:eastAsia="it-IT"/>
        </w:rPr>
        <w:t xml:space="preserve">Il sottoscritto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93"/>
      </w:tblGrid>
      <w:tr w:rsidR="00631A14" w:rsidRPr="00837F73" w:rsidTr="001C58A7">
        <w:trPr>
          <w:trHeight w:val="316"/>
        </w:trPr>
        <w:tc>
          <w:tcPr>
            <w:tcW w:w="9593" w:type="dxa"/>
          </w:tcPr>
          <w:p w:rsidR="00631A14" w:rsidRPr="00837F73" w:rsidRDefault="00631A14" w:rsidP="00631A14">
            <w:pPr>
              <w:spacing w:before="100" w:after="100" w:line="240" w:lineRule="auto"/>
              <w:rPr>
                <w:rFonts w:eastAsia="Arial Unicode MS" w:cstheme="minorHAnsi"/>
                <w:noProof/>
                <w:color w:val="000000"/>
                <w:szCs w:val="20"/>
                <w:lang w:eastAsia="it-IT"/>
              </w:rPr>
            </w:pPr>
            <w:r w:rsidRPr="00837F73">
              <w:rPr>
                <w:rFonts w:eastAsia="Arial Unicode MS" w:cstheme="minorHAnsi"/>
                <w:noProof/>
                <w:color w:val="000000"/>
                <w:szCs w:val="20"/>
                <w:lang w:eastAsia="it-IT"/>
              </w:rPr>
              <w:t>Cognome</w:t>
            </w:r>
            <w:r w:rsidRPr="00837F73">
              <w:rPr>
                <w:rFonts w:eastAsia="Arial Unicode MS" w:cstheme="minorHAnsi"/>
                <w:noProof/>
                <w:color w:val="000000"/>
                <w:szCs w:val="20"/>
                <w:lang w:eastAsia="it-IT"/>
              </w:rPr>
              <w:tab/>
              <w:t xml:space="preserve">                                                                Nome</w:t>
            </w:r>
          </w:p>
        </w:tc>
      </w:tr>
      <w:tr w:rsidR="00631A14" w:rsidRPr="00837F73" w:rsidTr="001C58A7">
        <w:trPr>
          <w:trHeight w:val="277"/>
        </w:trPr>
        <w:tc>
          <w:tcPr>
            <w:tcW w:w="9593" w:type="dxa"/>
          </w:tcPr>
          <w:p w:rsidR="00631A14" w:rsidRPr="00837F73" w:rsidRDefault="00631A14" w:rsidP="00631A14">
            <w:pPr>
              <w:spacing w:before="100" w:after="100" w:line="240" w:lineRule="auto"/>
              <w:rPr>
                <w:rFonts w:eastAsia="Arial Unicode MS" w:cstheme="minorHAnsi"/>
                <w:noProof/>
                <w:color w:val="000000"/>
                <w:szCs w:val="20"/>
                <w:lang w:eastAsia="it-IT"/>
              </w:rPr>
            </w:pPr>
            <w:r w:rsidRPr="00837F73">
              <w:rPr>
                <w:rFonts w:eastAsia="Arial Unicode MS" w:cstheme="minorHAnsi"/>
                <w:noProof/>
                <w:color w:val="000000"/>
                <w:szCs w:val="20"/>
                <w:lang w:eastAsia="it-IT"/>
              </w:rPr>
              <w:t>Nato a</w:t>
            </w:r>
            <w:r w:rsidRPr="00837F73">
              <w:rPr>
                <w:rFonts w:eastAsia="Arial Unicode MS" w:cstheme="minorHAnsi"/>
                <w:noProof/>
                <w:color w:val="000000"/>
                <w:szCs w:val="20"/>
                <w:lang w:eastAsia="it-IT"/>
              </w:rPr>
              <w:tab/>
              <w:t xml:space="preserve">                                                                             il</w:t>
            </w:r>
          </w:p>
        </w:tc>
      </w:tr>
      <w:tr w:rsidR="00631A14" w:rsidRPr="00837F73" w:rsidTr="001C58A7">
        <w:trPr>
          <w:trHeight w:val="281"/>
        </w:trPr>
        <w:tc>
          <w:tcPr>
            <w:tcW w:w="9593" w:type="dxa"/>
          </w:tcPr>
          <w:p w:rsidR="00631A14" w:rsidRPr="00837F73" w:rsidRDefault="00631A14" w:rsidP="00631A14">
            <w:pPr>
              <w:spacing w:before="100" w:after="100" w:line="240" w:lineRule="auto"/>
              <w:rPr>
                <w:rFonts w:eastAsia="Arial Unicode MS" w:cstheme="minorHAnsi"/>
                <w:noProof/>
                <w:color w:val="000000"/>
                <w:szCs w:val="20"/>
                <w:lang w:eastAsia="it-IT"/>
              </w:rPr>
            </w:pPr>
            <w:r w:rsidRPr="00837F73">
              <w:rPr>
                <w:rFonts w:eastAsia="Arial Unicode MS" w:cstheme="minorHAnsi"/>
                <w:noProof/>
                <w:color w:val="000000"/>
                <w:szCs w:val="20"/>
                <w:lang w:eastAsia="it-IT"/>
              </w:rPr>
              <w:t>Residente a</w:t>
            </w:r>
            <w:r w:rsidRPr="00837F73">
              <w:rPr>
                <w:rFonts w:eastAsia="Arial Unicode MS" w:cstheme="minorHAnsi"/>
                <w:noProof/>
                <w:color w:val="000000"/>
                <w:szCs w:val="20"/>
                <w:lang w:eastAsia="it-IT"/>
              </w:rPr>
              <w:tab/>
              <w:t xml:space="preserve">                                  via</w:t>
            </w:r>
            <w:r w:rsidRPr="00837F73">
              <w:rPr>
                <w:rFonts w:eastAsia="Arial Unicode MS" w:cstheme="minorHAnsi"/>
                <w:noProof/>
                <w:color w:val="000000"/>
                <w:szCs w:val="20"/>
                <w:lang w:eastAsia="it-IT"/>
              </w:rPr>
              <w:tab/>
              <w:t xml:space="preserve">                                                                         n.</w:t>
            </w:r>
          </w:p>
        </w:tc>
      </w:tr>
      <w:tr w:rsidR="00631A14" w:rsidRPr="00837F73" w:rsidTr="001C58A7">
        <w:trPr>
          <w:trHeight w:val="380"/>
        </w:trPr>
        <w:tc>
          <w:tcPr>
            <w:tcW w:w="9593" w:type="dxa"/>
          </w:tcPr>
          <w:p w:rsidR="00631A14" w:rsidRPr="00837F73" w:rsidRDefault="00631A14" w:rsidP="00631A14">
            <w:pPr>
              <w:spacing w:before="100" w:after="100" w:line="240" w:lineRule="auto"/>
              <w:rPr>
                <w:rFonts w:eastAsia="Arial Unicode MS" w:cstheme="minorHAnsi"/>
                <w:noProof/>
                <w:color w:val="000000"/>
                <w:szCs w:val="20"/>
                <w:lang w:val="en-US" w:eastAsia="it-IT"/>
              </w:rPr>
            </w:pPr>
            <w:r w:rsidRPr="00837F73">
              <w:rPr>
                <w:rFonts w:eastAsia="Arial Unicode MS" w:cstheme="minorHAnsi"/>
                <w:noProof/>
                <w:color w:val="000000"/>
                <w:szCs w:val="20"/>
                <w:lang w:val="en-US" w:eastAsia="it-IT"/>
              </w:rPr>
              <w:t>CAP</w:t>
            </w:r>
            <w:r w:rsidRPr="00837F73">
              <w:rPr>
                <w:rFonts w:eastAsia="Arial Unicode MS" w:cstheme="minorHAnsi"/>
                <w:noProof/>
                <w:color w:val="000000"/>
                <w:szCs w:val="20"/>
                <w:lang w:val="en-US" w:eastAsia="it-IT"/>
              </w:rPr>
              <w:tab/>
              <w:t xml:space="preserve">                       Tel.</w:t>
            </w:r>
            <w:r w:rsidRPr="00837F73">
              <w:rPr>
                <w:rFonts w:eastAsia="Arial Unicode MS" w:cstheme="minorHAnsi"/>
                <w:noProof/>
                <w:color w:val="000000"/>
                <w:szCs w:val="20"/>
                <w:lang w:val="en-US" w:eastAsia="it-IT"/>
              </w:rPr>
              <w:tab/>
              <w:t xml:space="preserve">                                                     C. F.</w:t>
            </w:r>
          </w:p>
        </w:tc>
      </w:tr>
      <w:tr w:rsidR="00631A14" w:rsidRPr="00837F73" w:rsidTr="001C58A7">
        <w:trPr>
          <w:trHeight w:val="380"/>
        </w:trPr>
        <w:tc>
          <w:tcPr>
            <w:tcW w:w="9593" w:type="dxa"/>
          </w:tcPr>
          <w:p w:rsidR="00631A14" w:rsidRPr="00837F73" w:rsidRDefault="00631A14" w:rsidP="00631A14">
            <w:pPr>
              <w:spacing w:before="100" w:after="100" w:line="240" w:lineRule="auto"/>
              <w:rPr>
                <w:rFonts w:eastAsia="Arial Unicode MS" w:cstheme="minorHAnsi"/>
                <w:noProof/>
                <w:color w:val="000000"/>
                <w:szCs w:val="20"/>
                <w:lang w:eastAsia="it-IT"/>
              </w:rPr>
            </w:pPr>
            <w:r w:rsidRPr="00837F73">
              <w:rPr>
                <w:rFonts w:eastAsia="Arial Unicode MS" w:cstheme="minorHAnsi"/>
                <w:noProof/>
                <w:color w:val="000000"/>
                <w:szCs w:val="20"/>
                <w:lang w:eastAsia="it-IT"/>
              </w:rPr>
              <w:t>E-mail                                                                                             Cittadinanza</w:t>
            </w:r>
          </w:p>
        </w:tc>
      </w:tr>
    </w:tbl>
    <w:p w:rsidR="00631A14" w:rsidRPr="00837F73" w:rsidRDefault="00631A14" w:rsidP="00631A14">
      <w:pPr>
        <w:spacing w:before="100" w:after="100" w:line="240" w:lineRule="auto"/>
        <w:rPr>
          <w:rFonts w:eastAsia="Arial Unicode MS" w:cstheme="minorHAnsi"/>
          <w:noProof/>
          <w:color w:val="000000"/>
          <w:sz w:val="8"/>
          <w:szCs w:val="20"/>
          <w:lang w:eastAsia="it-IT"/>
        </w:rPr>
      </w:pPr>
    </w:p>
    <w:p w:rsidR="00631A14" w:rsidRPr="00837F73" w:rsidRDefault="00631A14" w:rsidP="00631A14">
      <w:pPr>
        <w:spacing w:before="100" w:after="100" w:line="240" w:lineRule="auto"/>
        <w:rPr>
          <w:rFonts w:eastAsia="Arial Unicode MS" w:cstheme="minorHAnsi"/>
          <w:noProof/>
          <w:color w:val="000000"/>
          <w:szCs w:val="20"/>
          <w:lang w:eastAsia="it-IT"/>
        </w:rPr>
      </w:pPr>
      <w:r w:rsidRPr="00837F73">
        <w:rPr>
          <w:rFonts w:eastAsia="Arial Unicode MS" w:cstheme="minorHAnsi"/>
          <w:noProof/>
          <w:color w:val="000000"/>
          <w:szCs w:val="20"/>
          <w:lang w:eastAsia="it-IT"/>
        </w:rPr>
        <w:t>in qualità di _____________________________________________________________________________</w:t>
      </w:r>
    </w:p>
    <w:p w:rsidR="00631A14" w:rsidRPr="00837F73" w:rsidRDefault="00631A14" w:rsidP="00631A14">
      <w:pPr>
        <w:spacing w:before="100" w:after="100" w:line="240" w:lineRule="auto"/>
        <w:rPr>
          <w:rFonts w:eastAsia="Arial Unicode MS" w:cstheme="minorHAnsi"/>
          <w:noProof/>
          <w:color w:val="000000"/>
          <w:szCs w:val="20"/>
          <w:lang w:eastAsia="it-IT"/>
        </w:rPr>
      </w:pPr>
      <w:r w:rsidRPr="00837F73">
        <w:rPr>
          <w:rFonts w:eastAsia="Arial Unicode MS" w:cstheme="minorHAnsi"/>
          <w:noProof/>
          <w:color w:val="000000"/>
          <w:szCs w:val="20"/>
          <w:lang w:eastAsia="it-IT"/>
        </w:rPr>
        <w:t xml:space="preserve">                                                 (</w:t>
      </w:r>
      <w:r w:rsidRPr="00837F73">
        <w:rPr>
          <w:rFonts w:eastAsia="Arial Unicode MS" w:cstheme="minorHAnsi"/>
          <w:i/>
          <w:iCs/>
          <w:noProof/>
          <w:color w:val="000000"/>
          <w:sz w:val="16"/>
          <w:szCs w:val="20"/>
          <w:lang w:eastAsia="it-IT"/>
        </w:rPr>
        <w:t>presidente, legale rappresentante, parroco pro tempore, ecc</w:t>
      </w:r>
      <w:r w:rsidRPr="00837F73">
        <w:rPr>
          <w:rFonts w:eastAsia="Arial Unicode MS" w:cstheme="minorHAnsi"/>
          <w:noProof/>
          <w:color w:val="000000"/>
          <w:szCs w:val="20"/>
          <w:lang w:eastAsia="it-IT"/>
        </w:rPr>
        <w:t>)</w:t>
      </w:r>
    </w:p>
    <w:p w:rsidR="00631A14" w:rsidRPr="00837F73" w:rsidRDefault="00631A14" w:rsidP="00631A14">
      <w:pPr>
        <w:spacing w:before="100" w:after="100" w:line="240" w:lineRule="auto"/>
        <w:rPr>
          <w:rFonts w:eastAsia="Arial Unicode MS" w:cstheme="minorHAnsi"/>
          <w:noProof/>
          <w:color w:val="000000"/>
          <w:szCs w:val="20"/>
          <w:lang w:eastAsia="it-IT"/>
        </w:rPr>
      </w:pPr>
      <w:r w:rsidRPr="00837F73">
        <w:rPr>
          <w:rFonts w:eastAsia="Arial Unicode MS" w:cstheme="minorHAnsi"/>
          <w:noProof/>
          <w:color w:val="000000"/>
          <w:szCs w:val="20"/>
          <w:lang w:eastAsia="it-IT"/>
        </w:rPr>
        <w:t>del  ___________________________________________________________________________________</w:t>
      </w:r>
    </w:p>
    <w:p w:rsidR="00631A14" w:rsidRPr="00837F73" w:rsidRDefault="00631A14" w:rsidP="00631A14">
      <w:pPr>
        <w:spacing w:before="100" w:after="100" w:line="240" w:lineRule="auto"/>
        <w:rPr>
          <w:rFonts w:eastAsia="Arial Unicode MS" w:cstheme="minorHAnsi"/>
          <w:noProof/>
          <w:color w:val="000000"/>
          <w:szCs w:val="20"/>
          <w:lang w:eastAsia="it-IT"/>
        </w:rPr>
      </w:pPr>
      <w:r w:rsidRPr="00837F73">
        <w:rPr>
          <w:rFonts w:eastAsia="Arial Unicode MS" w:cstheme="minorHAnsi"/>
          <w:noProof/>
          <w:color w:val="000000"/>
          <w:szCs w:val="20"/>
          <w:lang w:eastAsia="it-IT"/>
        </w:rPr>
        <w:t xml:space="preserve">                       (</w:t>
      </w:r>
      <w:r w:rsidRPr="00837F73">
        <w:rPr>
          <w:rFonts w:eastAsia="Arial Unicode MS" w:cstheme="minorHAnsi"/>
          <w:i/>
          <w:iCs/>
          <w:noProof/>
          <w:color w:val="000000"/>
          <w:sz w:val="16"/>
          <w:szCs w:val="20"/>
          <w:lang w:eastAsia="it-IT"/>
        </w:rPr>
        <w:t>precisare denominazione dell’impresa, dell’ associazione volontaria, partito politico, parrocchia, ecc</w:t>
      </w:r>
      <w:r w:rsidRPr="00837F73">
        <w:rPr>
          <w:rFonts w:eastAsia="Arial Unicode MS" w:cstheme="minorHAnsi"/>
          <w:noProof/>
          <w:color w:val="000000"/>
          <w:sz w:val="16"/>
          <w:szCs w:val="20"/>
          <w:lang w:eastAsia="it-IT"/>
        </w:rPr>
        <w:t>.</w:t>
      </w:r>
      <w:r w:rsidRPr="00837F73">
        <w:rPr>
          <w:rFonts w:eastAsia="Arial Unicode MS" w:cstheme="minorHAnsi"/>
          <w:noProof/>
          <w:color w:val="000000"/>
          <w:szCs w:val="20"/>
          <w:lang w:eastAsia="it-IT"/>
        </w:rPr>
        <w:t>)</w:t>
      </w:r>
    </w:p>
    <w:p w:rsidR="00631A14" w:rsidRPr="00837F73" w:rsidRDefault="00631A14" w:rsidP="00631A14">
      <w:pPr>
        <w:spacing w:before="100" w:after="100" w:line="240" w:lineRule="auto"/>
        <w:rPr>
          <w:rFonts w:eastAsia="Arial Unicode MS" w:cstheme="minorHAnsi"/>
          <w:noProof/>
          <w:color w:val="000000"/>
          <w:szCs w:val="20"/>
          <w:lang w:eastAsia="it-IT"/>
        </w:rPr>
      </w:pPr>
      <w:r w:rsidRPr="00837F73">
        <w:rPr>
          <w:rFonts w:eastAsia="Arial Unicode MS" w:cstheme="minorHAnsi"/>
          <w:noProof/>
          <w:color w:val="000000"/>
          <w:szCs w:val="20"/>
          <w:lang w:eastAsia="it-IT"/>
        </w:rPr>
        <w:t>con sede in  _____________________________________________________________________________</w:t>
      </w:r>
    </w:p>
    <w:p w:rsidR="00631A14" w:rsidRPr="00837F73" w:rsidRDefault="00631A14" w:rsidP="00631A14">
      <w:pPr>
        <w:spacing w:before="100" w:after="100" w:line="240" w:lineRule="auto"/>
        <w:jc w:val="center"/>
        <w:rPr>
          <w:rFonts w:eastAsia="Arial Unicode MS" w:cstheme="minorHAnsi"/>
          <w:noProof/>
          <w:color w:val="000000"/>
          <w:szCs w:val="20"/>
          <w:lang w:eastAsia="it-IT"/>
        </w:rPr>
      </w:pPr>
      <w:r w:rsidRPr="00837F73">
        <w:rPr>
          <w:rFonts w:eastAsia="Arial Unicode MS" w:cstheme="minorHAnsi"/>
          <w:noProof/>
          <w:color w:val="000000"/>
          <w:szCs w:val="20"/>
          <w:lang w:eastAsia="it-IT"/>
        </w:rPr>
        <w:t>(</w:t>
      </w:r>
      <w:r w:rsidRPr="00837F73">
        <w:rPr>
          <w:rFonts w:eastAsia="Arial Unicode MS" w:cstheme="minorHAnsi"/>
          <w:i/>
          <w:iCs/>
          <w:noProof/>
          <w:color w:val="000000"/>
          <w:sz w:val="16"/>
          <w:szCs w:val="20"/>
          <w:lang w:eastAsia="it-IT"/>
        </w:rPr>
        <w:t>Comune, via, numero civico</w:t>
      </w:r>
      <w:r w:rsidRPr="00837F73">
        <w:rPr>
          <w:rFonts w:eastAsia="Arial Unicode MS" w:cstheme="minorHAnsi"/>
          <w:noProof/>
          <w:color w:val="000000"/>
          <w:szCs w:val="20"/>
          <w:lang w:eastAsia="it-IT"/>
        </w:rPr>
        <w:t>)</w:t>
      </w:r>
    </w:p>
    <w:p w:rsidR="00631A14" w:rsidRPr="00837F73" w:rsidRDefault="00631A14" w:rsidP="00631A14">
      <w:pPr>
        <w:spacing w:after="0" w:line="240" w:lineRule="auto"/>
        <w:rPr>
          <w:rFonts w:eastAsia="Arial Unicode MS" w:cstheme="minorHAnsi"/>
          <w:sz w:val="8"/>
          <w:szCs w:val="8"/>
          <w:lang w:eastAsia="it-IT"/>
        </w:rPr>
      </w:pPr>
    </w:p>
    <w:p w:rsidR="00631A14" w:rsidRPr="00837F73" w:rsidRDefault="00631A14" w:rsidP="00631A14">
      <w:pPr>
        <w:spacing w:after="0" w:line="240" w:lineRule="auto"/>
        <w:rPr>
          <w:rFonts w:eastAsia="Times New Roman" w:cstheme="minorHAnsi"/>
          <w:bCs/>
          <w:lang w:eastAsia="it-IT"/>
        </w:rPr>
      </w:pPr>
      <w:r w:rsidRPr="00837F73">
        <w:rPr>
          <w:rFonts w:eastAsia="Times New Roman" w:cstheme="minorHAnsi"/>
          <w:lang w:eastAsia="it-IT"/>
        </w:rPr>
        <w:t xml:space="preserve">Visto l’articolo 7, comma 8-bis, lett. c, Legge </w:t>
      </w:r>
      <w:r w:rsidRPr="00837F73">
        <w:rPr>
          <w:rFonts w:eastAsia="Times New Roman" w:cstheme="minorHAnsi"/>
          <w:bCs/>
          <w:lang w:eastAsia="it-IT"/>
        </w:rPr>
        <w:t>7 ottobre 2013, n. 112.</w:t>
      </w:r>
    </w:p>
    <w:p w:rsidR="00631A14" w:rsidRPr="00837F73" w:rsidRDefault="00631A14" w:rsidP="00631A14">
      <w:pPr>
        <w:spacing w:after="0" w:line="240" w:lineRule="auto"/>
        <w:rPr>
          <w:rFonts w:eastAsia="Times New Roman" w:cstheme="minorHAnsi"/>
          <w:bCs/>
          <w:sz w:val="16"/>
          <w:szCs w:val="16"/>
          <w:lang w:eastAsia="it-IT"/>
        </w:rPr>
      </w:pPr>
    </w:p>
    <w:p w:rsidR="00631A14" w:rsidRPr="00837F73" w:rsidRDefault="00631A14" w:rsidP="00631A14">
      <w:pPr>
        <w:spacing w:after="0" w:line="240" w:lineRule="auto"/>
        <w:rPr>
          <w:rFonts w:eastAsia="Arial Unicode MS" w:cstheme="minorHAnsi"/>
          <w:lang w:eastAsia="it-IT"/>
        </w:rPr>
      </w:pPr>
      <w:r w:rsidRPr="00837F73">
        <w:rPr>
          <w:rFonts w:eastAsia="Arial Unicode MS" w:cstheme="minorHAnsi"/>
          <w:lang w:eastAsia="it-IT"/>
        </w:rPr>
        <w:t xml:space="preserve">Visto </w:t>
      </w:r>
      <w:r w:rsidRPr="00837F73">
        <w:rPr>
          <w:rFonts w:eastAsia="Times New Roman" w:cstheme="minorHAnsi"/>
          <w:lang w:eastAsia="it-IT"/>
        </w:rPr>
        <w:t>l’articolo 4, comma 2, del Decreto legislativo 25 novembre 2016, n. 222.</w:t>
      </w:r>
    </w:p>
    <w:p w:rsidR="00631A14" w:rsidRPr="00837F73" w:rsidRDefault="00631A14" w:rsidP="00631A14">
      <w:pPr>
        <w:spacing w:after="0" w:line="240" w:lineRule="auto"/>
        <w:rPr>
          <w:rFonts w:eastAsia="Arial Unicode MS" w:cstheme="minorHAnsi"/>
          <w:sz w:val="16"/>
          <w:szCs w:val="16"/>
          <w:lang w:eastAsia="it-IT"/>
        </w:rPr>
      </w:pPr>
    </w:p>
    <w:p w:rsidR="00631A14" w:rsidRDefault="00631A14" w:rsidP="00631A14">
      <w:pPr>
        <w:spacing w:after="0" w:line="240" w:lineRule="auto"/>
        <w:jc w:val="both"/>
        <w:rPr>
          <w:rFonts w:eastAsia="Times New Roman" w:cstheme="minorHAnsi"/>
          <w:lang w:eastAsia="it-IT"/>
        </w:rPr>
      </w:pPr>
      <w:r w:rsidRPr="00837F73">
        <w:rPr>
          <w:rFonts w:eastAsia="Arial Unicode MS" w:cstheme="minorHAnsi"/>
          <w:lang w:eastAsia="it-IT"/>
        </w:rPr>
        <w:t xml:space="preserve">Visti </w:t>
      </w:r>
      <w:r w:rsidRPr="00837F73">
        <w:rPr>
          <w:rFonts w:eastAsia="Times New Roman" w:cstheme="minorHAnsi"/>
          <w:lang w:eastAsia="it-IT"/>
        </w:rPr>
        <w:t xml:space="preserve">gli artt. 68 e 69 del </w:t>
      </w:r>
      <w:r w:rsidRPr="00837F73">
        <w:rPr>
          <w:rFonts w:eastAsia="DejaVuSans" w:cstheme="minorHAnsi"/>
          <w:lang w:eastAsia="it-IT"/>
        </w:rPr>
        <w:t>Regio Decreto 18/06/1931, n. 773 -</w:t>
      </w:r>
      <w:r w:rsidRPr="00837F73">
        <w:rPr>
          <w:rFonts w:eastAsia="Times New Roman" w:cstheme="minorHAnsi"/>
          <w:lang w:eastAsia="it-IT"/>
        </w:rPr>
        <w:t xml:space="preserve"> Testo Unico Leggi Pubblica Sicurezza (T.U.L.P.S.), come </w:t>
      </w:r>
      <w:r w:rsidRPr="005531E4">
        <w:rPr>
          <w:rFonts w:eastAsia="Times New Roman" w:cstheme="minorHAnsi"/>
          <w:u w:val="single"/>
          <w:lang w:eastAsia="it-IT"/>
        </w:rPr>
        <w:t>modificati dall’art.7, comma 8 bis, della legge 7 ottobre 2013, n.112</w:t>
      </w:r>
      <w:r w:rsidRPr="00837F73">
        <w:rPr>
          <w:rFonts w:eastAsia="Times New Roman" w:cstheme="minorHAnsi"/>
          <w:lang w:eastAsia="it-IT"/>
        </w:rPr>
        <w:t xml:space="preserve"> -bis: </w:t>
      </w:r>
    </w:p>
    <w:p w:rsidR="005531E4" w:rsidRDefault="005531E4" w:rsidP="00631A14">
      <w:pPr>
        <w:spacing w:after="0" w:line="240" w:lineRule="auto"/>
        <w:jc w:val="both"/>
        <w:rPr>
          <w:rFonts w:eastAsia="Times New Roman" w:cstheme="minorHAnsi"/>
          <w:lang w:eastAsia="it-IT"/>
        </w:rPr>
      </w:pPr>
    </w:p>
    <w:p w:rsidR="00FE7F6C" w:rsidRDefault="005531E4" w:rsidP="005531E4">
      <w:pPr>
        <w:jc w:val="both"/>
        <w:rPr>
          <w:rFonts w:cstheme="minorHAnsi"/>
          <w:sz w:val="20"/>
          <w:szCs w:val="20"/>
        </w:rPr>
      </w:pPr>
      <w:r w:rsidRPr="004C7166">
        <w:rPr>
          <w:rFonts w:cstheme="minorHAnsi"/>
          <w:sz w:val="20"/>
          <w:szCs w:val="20"/>
          <w:highlight w:val="yellow"/>
        </w:rPr>
        <w:t xml:space="preserve">- </w:t>
      </w:r>
      <w:r w:rsidRPr="004C7166">
        <w:rPr>
          <w:rFonts w:cstheme="minorHAnsi"/>
          <w:b/>
          <w:bCs/>
          <w:sz w:val="20"/>
          <w:szCs w:val="20"/>
          <w:highlight w:val="yellow"/>
        </w:rPr>
        <w:t>art. 68</w:t>
      </w:r>
      <w:r w:rsidRPr="004C7166">
        <w:rPr>
          <w:rFonts w:cstheme="minorHAnsi"/>
          <w:sz w:val="20"/>
          <w:szCs w:val="20"/>
        </w:rPr>
        <w:t xml:space="preserve"> Senza licenza del </w:t>
      </w:r>
      <w:r w:rsidRPr="004C7166">
        <w:rPr>
          <w:rFonts w:cstheme="minorHAnsi"/>
          <w:b/>
          <w:bCs/>
          <w:sz w:val="20"/>
          <w:szCs w:val="20"/>
        </w:rPr>
        <w:t>Questore</w:t>
      </w:r>
      <w:r w:rsidRPr="004C7166">
        <w:rPr>
          <w:rFonts w:cstheme="minorHAnsi"/>
          <w:sz w:val="20"/>
          <w:szCs w:val="20"/>
        </w:rPr>
        <w:t xml:space="preserve"> non si possono dare in luogo pubblico o aperto o esposto, al pubblico, accademie, feste da ballo, corse di cavalli, né altri simili </w:t>
      </w:r>
      <w:r w:rsidRPr="00FE7F6C">
        <w:rPr>
          <w:rFonts w:cstheme="minorHAnsi"/>
          <w:b/>
          <w:bCs/>
          <w:sz w:val="20"/>
          <w:szCs w:val="20"/>
          <w:u w:val="single"/>
        </w:rPr>
        <w:t>spettacoli o trattenimenti</w:t>
      </w:r>
      <w:r w:rsidRPr="004C7166">
        <w:rPr>
          <w:rFonts w:cstheme="minorHAnsi"/>
          <w:sz w:val="20"/>
          <w:szCs w:val="20"/>
        </w:rPr>
        <w:t xml:space="preserve">, e non si possono aprire o esercitare circoli, scuole di ballo e sale pubbliche di audizione. </w:t>
      </w:r>
      <w:r w:rsidR="00FE7F6C" w:rsidRPr="004C7166">
        <w:rPr>
          <w:rFonts w:cstheme="minorHAnsi"/>
          <w:b/>
          <w:bCs/>
          <w:sz w:val="20"/>
          <w:szCs w:val="20"/>
        </w:rPr>
        <w:t>Per eventi fino ad un massimo di 200 partecipanti e che si svolgono entro le ore 24 del giorno di inizio, la licenza è sostituita dalla SCIA</w:t>
      </w:r>
      <w:r w:rsidR="00FE7F6C">
        <w:rPr>
          <w:rFonts w:cstheme="minorHAnsi"/>
          <w:b/>
          <w:bCs/>
          <w:sz w:val="20"/>
          <w:szCs w:val="20"/>
        </w:rPr>
        <w:t xml:space="preserve"> (Segnalazione Certificata di Inizio Attività)</w:t>
      </w:r>
      <w:r w:rsidR="00FE7F6C" w:rsidRPr="004C7166">
        <w:rPr>
          <w:rFonts w:cstheme="minorHAnsi"/>
          <w:sz w:val="20"/>
          <w:szCs w:val="20"/>
        </w:rPr>
        <w:t xml:space="preserve"> </w:t>
      </w:r>
      <w:r w:rsidR="00FE7F6C" w:rsidRPr="00837F73">
        <w:rPr>
          <w:rFonts w:eastAsia="Times New Roman" w:cstheme="minorHAnsi"/>
          <w:i/>
          <w:lang w:eastAsia="it-IT"/>
        </w:rPr>
        <w:t>di cui all’art. 19 della l. 7/08/1990, n. 241, presentata allo sportello unico per le attività produttive o ufficio analogo</w:t>
      </w:r>
      <w:r w:rsidR="00FE7F6C" w:rsidRPr="004C7166">
        <w:rPr>
          <w:rFonts w:cstheme="minorHAnsi"/>
          <w:sz w:val="20"/>
          <w:szCs w:val="20"/>
        </w:rPr>
        <w:t xml:space="preserve"> TULPS (RD n. 773/1931) </w:t>
      </w:r>
      <w:r w:rsidR="00FE7F6C" w:rsidRPr="004C7166">
        <w:rPr>
          <w:rStyle w:val="Rimandonotaapidipagina"/>
          <w:rFonts w:cstheme="minorHAnsi"/>
          <w:sz w:val="20"/>
          <w:szCs w:val="20"/>
        </w:rPr>
        <w:footnoteReference w:id="1"/>
      </w:r>
      <w:r w:rsidR="00FE7F6C">
        <w:rPr>
          <w:rFonts w:cstheme="minorHAnsi"/>
          <w:sz w:val="20"/>
          <w:szCs w:val="20"/>
        </w:rPr>
        <w:t xml:space="preserve">- </w:t>
      </w:r>
      <w:r w:rsidR="00FE7F6C">
        <w:rPr>
          <w:rStyle w:val="Rimandonotaapidipagina"/>
          <w:rFonts w:cstheme="minorHAnsi"/>
          <w:sz w:val="20"/>
          <w:szCs w:val="20"/>
        </w:rPr>
        <w:footnoteReference w:id="2"/>
      </w:r>
    </w:p>
    <w:p w:rsidR="005531E4" w:rsidRPr="004C7166" w:rsidRDefault="00FE7F6C" w:rsidP="005531E4">
      <w:pPr>
        <w:jc w:val="both"/>
        <w:rPr>
          <w:rFonts w:cstheme="minorHAnsi"/>
          <w:sz w:val="20"/>
          <w:szCs w:val="20"/>
        </w:rPr>
      </w:pPr>
      <w:r>
        <w:rPr>
          <w:rFonts w:cstheme="minorHAnsi"/>
          <w:sz w:val="20"/>
          <w:szCs w:val="20"/>
        </w:rPr>
        <w:t xml:space="preserve"> - </w:t>
      </w:r>
      <w:r w:rsidRPr="00FE7F6C">
        <w:rPr>
          <w:rFonts w:cstheme="minorHAnsi"/>
          <w:b/>
          <w:bCs/>
          <w:sz w:val="20"/>
          <w:szCs w:val="20"/>
          <w:highlight w:val="yellow"/>
        </w:rPr>
        <w:t>art. 69</w:t>
      </w:r>
      <w:r w:rsidRPr="004C7166">
        <w:rPr>
          <w:rFonts w:cstheme="minorHAnsi"/>
          <w:sz w:val="20"/>
          <w:szCs w:val="20"/>
        </w:rPr>
        <w:t xml:space="preserve"> Senza licenza della </w:t>
      </w:r>
      <w:r w:rsidRPr="004C7166">
        <w:rPr>
          <w:rFonts w:cstheme="minorHAnsi"/>
          <w:b/>
          <w:bCs/>
          <w:sz w:val="20"/>
          <w:szCs w:val="20"/>
        </w:rPr>
        <w:t>autorità locale di pubblica sicurezza</w:t>
      </w:r>
      <w:r w:rsidRPr="004C7166">
        <w:rPr>
          <w:rFonts w:cstheme="minorHAnsi"/>
          <w:sz w:val="20"/>
          <w:szCs w:val="20"/>
        </w:rPr>
        <w:t xml:space="preserve"> è vietato dare, anche temporaneamente, per mestiere, pubblici trattenimenti, esporre alla pubblica vista rarità, persone, animali, gabinetti ottici o altri 38 oggetti di curiosità, ovvero dare audizioni all'aperto. </w:t>
      </w:r>
      <w:r w:rsidRPr="004C7166">
        <w:rPr>
          <w:rFonts w:cstheme="minorHAnsi"/>
          <w:b/>
          <w:bCs/>
          <w:sz w:val="20"/>
          <w:szCs w:val="20"/>
        </w:rPr>
        <w:t xml:space="preserve">Per eventi fino ad un massimo di 200 partecipanti e che si svolgono entro le ore 24 del giorno di </w:t>
      </w:r>
      <w:r w:rsidRPr="004C7166">
        <w:rPr>
          <w:rFonts w:cstheme="minorHAnsi"/>
          <w:b/>
          <w:bCs/>
          <w:sz w:val="20"/>
          <w:szCs w:val="20"/>
        </w:rPr>
        <w:lastRenderedPageBreak/>
        <w:t>inizio, la licenza è sostituita dalla SCIA</w:t>
      </w:r>
      <w:r>
        <w:rPr>
          <w:rFonts w:cstheme="minorHAnsi"/>
          <w:b/>
          <w:bCs/>
          <w:sz w:val="20"/>
          <w:szCs w:val="20"/>
        </w:rPr>
        <w:t xml:space="preserve"> (Segnalazione Certificata di Inizio Attività)</w:t>
      </w:r>
      <w:r w:rsidRPr="004C7166">
        <w:rPr>
          <w:rFonts w:cstheme="minorHAnsi"/>
          <w:sz w:val="20"/>
          <w:szCs w:val="20"/>
        </w:rPr>
        <w:t xml:space="preserve"> </w:t>
      </w:r>
      <w:r w:rsidRPr="00837F73">
        <w:rPr>
          <w:rFonts w:eastAsia="Times New Roman" w:cstheme="minorHAnsi"/>
          <w:i/>
          <w:lang w:eastAsia="it-IT"/>
        </w:rPr>
        <w:t>di cui all’art. 19 della l. 7/08/1990, n. 241, presentata allo sportello unico per le attività produttive o ufficio analogo</w:t>
      </w:r>
      <w:r w:rsidRPr="004C7166">
        <w:rPr>
          <w:rFonts w:cstheme="minorHAnsi"/>
          <w:sz w:val="20"/>
          <w:szCs w:val="20"/>
        </w:rPr>
        <w:t xml:space="preserve"> TULPS (RD n. 773/1931) </w:t>
      </w:r>
      <w:r w:rsidRPr="004C7166">
        <w:rPr>
          <w:rStyle w:val="Rimandonotaapidipagina"/>
          <w:rFonts w:cstheme="minorHAnsi"/>
          <w:sz w:val="20"/>
          <w:szCs w:val="20"/>
        </w:rPr>
        <w:footnoteReference w:id="3"/>
      </w:r>
      <w:r>
        <w:rPr>
          <w:rFonts w:cstheme="minorHAnsi"/>
          <w:sz w:val="20"/>
          <w:szCs w:val="20"/>
        </w:rPr>
        <w:t xml:space="preserve">- </w:t>
      </w:r>
      <w:r>
        <w:rPr>
          <w:rStyle w:val="Rimandonotaapidipagina"/>
          <w:rFonts w:cstheme="minorHAnsi"/>
          <w:sz w:val="20"/>
          <w:szCs w:val="20"/>
        </w:rPr>
        <w:footnoteReference w:id="4"/>
      </w:r>
    </w:p>
    <w:p w:rsidR="005531E4" w:rsidRPr="004C7166" w:rsidRDefault="005531E4" w:rsidP="005531E4">
      <w:pPr>
        <w:jc w:val="both"/>
        <w:rPr>
          <w:rFonts w:cstheme="minorHAnsi"/>
          <w:sz w:val="20"/>
          <w:szCs w:val="20"/>
        </w:rPr>
      </w:pPr>
      <w:r w:rsidRPr="004C7166">
        <w:rPr>
          <w:rFonts w:cstheme="minorHAnsi"/>
          <w:sz w:val="20"/>
          <w:szCs w:val="20"/>
        </w:rPr>
        <w:t xml:space="preserve">Gli eventi che si protraggono in </w:t>
      </w:r>
      <w:r w:rsidRPr="00FE7F6C">
        <w:rPr>
          <w:rFonts w:cstheme="minorHAnsi"/>
          <w:b/>
          <w:bCs/>
          <w:sz w:val="20"/>
          <w:szCs w:val="20"/>
          <w:u w:val="single"/>
        </w:rPr>
        <w:t>più giornate consecutive</w:t>
      </w:r>
      <w:r w:rsidRPr="004C7166">
        <w:rPr>
          <w:rFonts w:cstheme="minorHAnsi"/>
          <w:sz w:val="20"/>
          <w:szCs w:val="20"/>
        </w:rPr>
        <w:t xml:space="preserve"> e che rientrino nella medesima programmazione sono soggetti ad </w:t>
      </w:r>
      <w:r w:rsidRPr="002F286E">
        <w:rPr>
          <w:rFonts w:cstheme="minorHAnsi"/>
          <w:b/>
          <w:bCs/>
          <w:sz w:val="20"/>
          <w:szCs w:val="20"/>
        </w:rPr>
        <w:t>autorizzazione</w:t>
      </w:r>
      <w:r w:rsidRPr="004C7166">
        <w:rPr>
          <w:rFonts w:cstheme="minorHAnsi"/>
          <w:sz w:val="20"/>
          <w:szCs w:val="20"/>
        </w:rPr>
        <w:t xml:space="preserve"> a prescindere dal numero dei partecipanti alla manifestazione.</w:t>
      </w:r>
    </w:p>
    <w:p w:rsidR="005531E4" w:rsidRPr="004C7166" w:rsidRDefault="005531E4" w:rsidP="005531E4">
      <w:pPr>
        <w:spacing w:after="0" w:line="240" w:lineRule="auto"/>
        <w:jc w:val="both"/>
        <w:rPr>
          <w:rFonts w:eastAsia="Times New Roman" w:cstheme="minorHAnsi"/>
          <w:sz w:val="20"/>
          <w:szCs w:val="20"/>
          <w:lang w:eastAsia="it-IT"/>
        </w:rPr>
      </w:pPr>
      <w:r>
        <w:rPr>
          <w:rFonts w:eastAsia="Times New Roman" w:cstheme="minorHAnsi"/>
          <w:sz w:val="20"/>
          <w:szCs w:val="20"/>
          <w:lang w:eastAsia="it-IT"/>
        </w:rPr>
        <w:t xml:space="preserve">Tenuto conto dell’evoluzione del </w:t>
      </w:r>
      <w:r w:rsidRPr="004C7166">
        <w:rPr>
          <w:rFonts w:eastAsia="Times New Roman" w:cstheme="minorHAnsi"/>
          <w:sz w:val="20"/>
          <w:szCs w:val="20"/>
          <w:lang w:eastAsia="it-IT"/>
        </w:rPr>
        <w:t xml:space="preserve">contenuto degli artt. 68 e 69 del </w:t>
      </w:r>
      <w:proofErr w:type="spellStart"/>
      <w:r w:rsidRPr="004C7166">
        <w:rPr>
          <w:rFonts w:eastAsia="Times New Roman" w:cstheme="minorHAnsi"/>
          <w:sz w:val="20"/>
          <w:szCs w:val="20"/>
          <w:lang w:eastAsia="it-IT"/>
        </w:rPr>
        <w:t>Tulps</w:t>
      </w:r>
      <w:proofErr w:type="spellEnd"/>
      <w:r w:rsidRPr="004C7166">
        <w:rPr>
          <w:rFonts w:eastAsia="Times New Roman" w:cstheme="minorHAnsi"/>
          <w:sz w:val="20"/>
          <w:szCs w:val="20"/>
          <w:lang w:eastAsia="it-IT"/>
        </w:rPr>
        <w:t xml:space="preserve"> </w:t>
      </w:r>
      <w:r>
        <w:rPr>
          <w:rFonts w:eastAsia="Times New Roman" w:cstheme="minorHAnsi"/>
          <w:sz w:val="20"/>
          <w:szCs w:val="20"/>
          <w:lang w:eastAsia="it-IT"/>
        </w:rPr>
        <w:t>e che pertanto</w:t>
      </w:r>
      <w:r w:rsidRPr="004C7166">
        <w:rPr>
          <w:rFonts w:eastAsia="Times New Roman" w:cstheme="minorHAnsi"/>
          <w:sz w:val="20"/>
          <w:szCs w:val="20"/>
          <w:lang w:eastAsia="it-IT"/>
        </w:rPr>
        <w:t xml:space="preserve"> </w:t>
      </w:r>
      <w:r w:rsidRPr="004C7166">
        <w:rPr>
          <w:rFonts w:eastAsia="Times New Roman" w:cstheme="minorHAnsi"/>
          <w:b/>
          <w:bCs/>
          <w:sz w:val="20"/>
          <w:szCs w:val="20"/>
          <w:lang w:eastAsia="it-IT"/>
        </w:rPr>
        <w:t>le competenze che prima erano del Questore ora risultano trasferite agli enti locali. Inoltre</w:t>
      </w:r>
      <w:r w:rsidRPr="004C7166">
        <w:rPr>
          <w:rFonts w:eastAsia="Times New Roman" w:cstheme="minorHAnsi"/>
          <w:sz w:val="20"/>
          <w:szCs w:val="20"/>
          <w:lang w:eastAsia="it-IT"/>
        </w:rPr>
        <w:t xml:space="preserve"> anche il termine </w:t>
      </w:r>
      <w:r w:rsidRPr="004C7166">
        <w:rPr>
          <w:rFonts w:eastAsia="Times New Roman" w:cstheme="minorHAnsi"/>
          <w:sz w:val="20"/>
          <w:szCs w:val="20"/>
          <w:u w:val="single"/>
          <w:lang w:eastAsia="it-IT"/>
        </w:rPr>
        <w:t>licenza</w:t>
      </w:r>
      <w:r w:rsidRPr="004C7166">
        <w:rPr>
          <w:rFonts w:eastAsia="Times New Roman" w:cstheme="minorHAnsi"/>
          <w:sz w:val="20"/>
          <w:szCs w:val="20"/>
          <w:lang w:eastAsia="it-IT"/>
        </w:rPr>
        <w:t xml:space="preserve"> ora risulta sostituito dal titolo abilitativo della autorizzazione o SCIA a seconda dei casi.</w:t>
      </w:r>
    </w:p>
    <w:p w:rsidR="00FE7F6C" w:rsidRDefault="00FE7F6C" w:rsidP="00FE7F6C">
      <w:pPr>
        <w:pStyle w:val="Default"/>
      </w:pPr>
      <w:r w:rsidRPr="00651A3D">
        <w:rPr>
          <w:b/>
          <w:bCs/>
        </w:rPr>
        <w:t>RICHIAMATA</w:t>
      </w:r>
      <w:r w:rsidRPr="00651A3D">
        <w:rPr>
          <w:b/>
          <w:bCs/>
          <w:spacing w:val="28"/>
        </w:rPr>
        <w:t xml:space="preserve"> </w:t>
      </w:r>
      <w:r w:rsidRPr="00651A3D">
        <w:t>la</w:t>
      </w:r>
      <w:r w:rsidRPr="00651A3D">
        <w:rPr>
          <w:spacing w:val="23"/>
        </w:rPr>
        <w:t xml:space="preserve"> </w:t>
      </w:r>
      <w:r w:rsidRPr="00651A3D">
        <w:t>circ</w:t>
      </w:r>
      <w:r w:rsidRPr="00651A3D">
        <w:rPr>
          <w:spacing w:val="2"/>
        </w:rPr>
        <w:t>o</w:t>
      </w:r>
      <w:r w:rsidRPr="00651A3D">
        <w:t>lare</w:t>
      </w:r>
      <w:r w:rsidRPr="00651A3D">
        <w:rPr>
          <w:spacing w:val="20"/>
        </w:rPr>
        <w:t xml:space="preserve"> </w:t>
      </w:r>
      <w:r w:rsidRPr="00651A3D">
        <w:rPr>
          <w:spacing w:val="2"/>
        </w:rPr>
        <w:t>d</w:t>
      </w:r>
      <w:r w:rsidRPr="00651A3D">
        <w:t>el</w:t>
      </w:r>
      <w:r w:rsidRPr="00651A3D">
        <w:rPr>
          <w:spacing w:val="22"/>
        </w:rPr>
        <w:t xml:space="preserve"> </w:t>
      </w:r>
      <w:r w:rsidRPr="00651A3D">
        <w:t>Minis</w:t>
      </w:r>
      <w:r w:rsidRPr="00651A3D">
        <w:rPr>
          <w:spacing w:val="1"/>
        </w:rPr>
        <w:t>t</w:t>
      </w:r>
      <w:r w:rsidRPr="00651A3D">
        <w:t>ero</w:t>
      </w:r>
      <w:r w:rsidRPr="00651A3D">
        <w:rPr>
          <w:spacing w:val="21"/>
        </w:rPr>
        <w:t xml:space="preserve"> </w:t>
      </w:r>
      <w:r w:rsidRPr="00651A3D">
        <w:rPr>
          <w:spacing w:val="2"/>
        </w:rPr>
        <w:t>d</w:t>
      </w:r>
      <w:r w:rsidRPr="00651A3D">
        <w:t>el</w:t>
      </w:r>
      <w:r w:rsidRPr="00651A3D">
        <w:rPr>
          <w:spacing w:val="4"/>
        </w:rPr>
        <w:t>l</w:t>
      </w:r>
      <w:r w:rsidRPr="00651A3D">
        <w:rPr>
          <w:spacing w:val="2"/>
        </w:rPr>
        <w:t>’</w:t>
      </w:r>
      <w:r w:rsidRPr="00651A3D">
        <w:t>Interno</w:t>
      </w:r>
      <w:r w:rsidRPr="00651A3D">
        <w:rPr>
          <w:spacing w:val="21"/>
        </w:rPr>
        <w:t xml:space="preserve"> </w:t>
      </w:r>
      <w:r w:rsidRPr="00651A3D">
        <w:t>–</w:t>
      </w:r>
      <w:r w:rsidRPr="00651A3D">
        <w:rPr>
          <w:spacing w:val="24"/>
        </w:rPr>
        <w:t xml:space="preserve"> </w:t>
      </w:r>
      <w:r w:rsidRPr="00651A3D">
        <w:t>Dipartimento</w:t>
      </w:r>
      <w:r w:rsidRPr="00651A3D">
        <w:rPr>
          <w:spacing w:val="22"/>
        </w:rPr>
        <w:t xml:space="preserve"> </w:t>
      </w:r>
      <w:r w:rsidRPr="00651A3D">
        <w:rPr>
          <w:spacing w:val="2"/>
        </w:rPr>
        <w:t>d</w:t>
      </w:r>
      <w:r w:rsidRPr="00651A3D">
        <w:t>el</w:t>
      </w:r>
      <w:r w:rsidRPr="00651A3D">
        <w:rPr>
          <w:spacing w:val="1"/>
        </w:rPr>
        <w:t>l</w:t>
      </w:r>
      <w:r w:rsidRPr="00651A3D">
        <w:t>a</w:t>
      </w:r>
      <w:r w:rsidRPr="00651A3D">
        <w:rPr>
          <w:spacing w:val="20"/>
        </w:rPr>
        <w:t xml:space="preserve"> </w:t>
      </w:r>
      <w:r w:rsidRPr="00651A3D">
        <w:rPr>
          <w:spacing w:val="1"/>
        </w:rPr>
        <w:t>P</w:t>
      </w:r>
      <w:r w:rsidRPr="00651A3D">
        <w:t>ubbl</w:t>
      </w:r>
      <w:r w:rsidRPr="00651A3D">
        <w:rPr>
          <w:spacing w:val="1"/>
        </w:rPr>
        <w:t>i</w:t>
      </w:r>
      <w:r w:rsidRPr="00651A3D">
        <w:t>ca</w:t>
      </w:r>
      <w:r w:rsidRPr="00651A3D">
        <w:rPr>
          <w:spacing w:val="20"/>
        </w:rPr>
        <w:t xml:space="preserve"> </w:t>
      </w:r>
      <w:r w:rsidRPr="00651A3D">
        <w:rPr>
          <w:spacing w:val="1"/>
        </w:rPr>
        <w:t>S</w:t>
      </w:r>
      <w:r w:rsidRPr="00651A3D">
        <w:t>icu</w:t>
      </w:r>
      <w:r w:rsidRPr="00651A3D">
        <w:rPr>
          <w:spacing w:val="1"/>
        </w:rPr>
        <w:t>r</w:t>
      </w:r>
      <w:r w:rsidRPr="00651A3D">
        <w:t>e</w:t>
      </w:r>
      <w:r w:rsidRPr="00651A3D">
        <w:rPr>
          <w:spacing w:val="1"/>
        </w:rPr>
        <w:t>zz</w:t>
      </w:r>
      <w:r w:rsidRPr="00651A3D">
        <w:t>a</w:t>
      </w:r>
      <w:r w:rsidRPr="00651A3D">
        <w:rPr>
          <w:spacing w:val="24"/>
        </w:rPr>
        <w:t xml:space="preserve"> </w:t>
      </w:r>
      <w:r w:rsidRPr="00651A3D">
        <w:t>–</w:t>
      </w:r>
      <w:r w:rsidRPr="00651A3D">
        <w:rPr>
          <w:spacing w:val="22"/>
        </w:rPr>
        <w:t xml:space="preserve"> </w:t>
      </w:r>
      <w:r w:rsidRPr="006D2211">
        <w:rPr>
          <w:b/>
          <w:bCs/>
        </w:rPr>
        <w:t>n° 555/O</w:t>
      </w:r>
      <w:r w:rsidRPr="006D2211">
        <w:rPr>
          <w:b/>
          <w:bCs/>
          <w:spacing w:val="1"/>
        </w:rPr>
        <w:t>P</w:t>
      </w:r>
      <w:r w:rsidRPr="006D2211">
        <w:rPr>
          <w:b/>
          <w:bCs/>
        </w:rPr>
        <w:t>/0001991</w:t>
      </w:r>
      <w:r w:rsidRPr="006D2211">
        <w:rPr>
          <w:b/>
          <w:bCs/>
          <w:spacing w:val="1"/>
        </w:rPr>
        <w:t>/</w:t>
      </w:r>
      <w:r w:rsidRPr="006D2211">
        <w:rPr>
          <w:b/>
          <w:bCs/>
        </w:rPr>
        <w:t>2017/1 del</w:t>
      </w:r>
      <w:r w:rsidRPr="006D2211">
        <w:rPr>
          <w:b/>
          <w:bCs/>
          <w:spacing w:val="2"/>
        </w:rPr>
        <w:t xml:space="preserve"> </w:t>
      </w:r>
      <w:r w:rsidRPr="006D2211">
        <w:rPr>
          <w:b/>
          <w:bCs/>
        </w:rPr>
        <w:t>7</w:t>
      </w:r>
      <w:r w:rsidRPr="006D2211">
        <w:rPr>
          <w:b/>
          <w:bCs/>
          <w:spacing w:val="2"/>
        </w:rPr>
        <w:t xml:space="preserve"> </w:t>
      </w:r>
      <w:r w:rsidRPr="006D2211">
        <w:rPr>
          <w:b/>
          <w:bCs/>
          <w:spacing w:val="-2"/>
        </w:rPr>
        <w:t>g</w:t>
      </w:r>
      <w:r w:rsidRPr="006D2211">
        <w:rPr>
          <w:b/>
          <w:bCs/>
        </w:rPr>
        <w:t>iu</w:t>
      </w:r>
      <w:r w:rsidRPr="006D2211">
        <w:rPr>
          <w:b/>
          <w:bCs/>
          <w:spacing w:val="-2"/>
        </w:rPr>
        <w:t>g</w:t>
      </w:r>
      <w:r w:rsidRPr="006D2211">
        <w:rPr>
          <w:b/>
          <w:bCs/>
        </w:rPr>
        <w:t>no</w:t>
      </w:r>
      <w:r w:rsidRPr="006D2211">
        <w:rPr>
          <w:b/>
          <w:bCs/>
          <w:spacing w:val="2"/>
        </w:rPr>
        <w:t xml:space="preserve"> </w:t>
      </w:r>
      <w:r w:rsidRPr="006D2211">
        <w:rPr>
          <w:b/>
          <w:bCs/>
        </w:rPr>
        <w:t>2017</w:t>
      </w:r>
      <w:r w:rsidRPr="00651A3D">
        <w:rPr>
          <w:spacing w:val="2"/>
        </w:rPr>
        <w:t xml:space="preserve"> </w:t>
      </w:r>
      <w:r w:rsidRPr="00651A3D">
        <w:t>con</w:t>
      </w:r>
      <w:r w:rsidRPr="00651A3D">
        <w:rPr>
          <w:spacing w:val="4"/>
        </w:rPr>
        <w:t xml:space="preserve"> </w:t>
      </w:r>
      <w:r w:rsidRPr="00651A3D">
        <w:t>c</w:t>
      </w:r>
      <w:r w:rsidRPr="00651A3D">
        <w:rPr>
          <w:spacing w:val="2"/>
        </w:rPr>
        <w:t>u</w:t>
      </w:r>
      <w:r w:rsidRPr="00651A3D">
        <w:t>i</w:t>
      </w:r>
      <w:r w:rsidRPr="00651A3D">
        <w:rPr>
          <w:spacing w:val="2"/>
        </w:rPr>
        <w:t xml:space="preserve"> </w:t>
      </w:r>
      <w:r w:rsidRPr="00651A3D">
        <w:t>sono</w:t>
      </w:r>
      <w:r w:rsidRPr="00651A3D">
        <w:rPr>
          <w:spacing w:val="2"/>
        </w:rPr>
        <w:t xml:space="preserve"> </w:t>
      </w:r>
      <w:r w:rsidRPr="00651A3D">
        <w:t>state</w:t>
      </w:r>
      <w:r w:rsidRPr="00651A3D">
        <w:rPr>
          <w:spacing w:val="1"/>
        </w:rPr>
        <w:t xml:space="preserve"> </w:t>
      </w:r>
      <w:r w:rsidRPr="00651A3D">
        <w:t>fissate una</w:t>
      </w:r>
      <w:r w:rsidRPr="00651A3D">
        <w:rPr>
          <w:spacing w:val="1"/>
        </w:rPr>
        <w:t xml:space="preserve"> </w:t>
      </w:r>
      <w:r w:rsidRPr="00651A3D">
        <w:t>serie di</w:t>
      </w:r>
      <w:r w:rsidRPr="00651A3D">
        <w:rPr>
          <w:spacing w:val="2"/>
        </w:rPr>
        <w:t xml:space="preserve"> </w:t>
      </w:r>
      <w:r w:rsidRPr="00651A3D">
        <w:t>r</w:t>
      </w:r>
      <w:r w:rsidRPr="00651A3D">
        <w:rPr>
          <w:spacing w:val="-2"/>
        </w:rPr>
        <w:t>eg</w:t>
      </w:r>
      <w:r w:rsidRPr="00651A3D">
        <w:t>o</w:t>
      </w:r>
      <w:r w:rsidRPr="00651A3D">
        <w:rPr>
          <w:spacing w:val="3"/>
        </w:rPr>
        <w:t>l</w:t>
      </w:r>
      <w:r w:rsidRPr="00651A3D">
        <w:t>e</w:t>
      </w:r>
      <w:r w:rsidRPr="00651A3D">
        <w:rPr>
          <w:spacing w:val="1"/>
        </w:rPr>
        <w:t xml:space="preserve"> </w:t>
      </w:r>
      <w:r w:rsidRPr="00651A3D">
        <w:t>per</w:t>
      </w:r>
      <w:r w:rsidRPr="00651A3D">
        <w:rPr>
          <w:spacing w:val="1"/>
        </w:rPr>
        <w:t xml:space="preserve"> </w:t>
      </w:r>
      <w:r w:rsidRPr="00651A3D">
        <w:t>la</w:t>
      </w:r>
      <w:r w:rsidRPr="00651A3D">
        <w:rPr>
          <w:spacing w:val="3"/>
        </w:rPr>
        <w:t xml:space="preserve"> </w:t>
      </w:r>
      <w:r w:rsidRPr="00651A3D">
        <w:rPr>
          <w:spacing w:val="-2"/>
        </w:rPr>
        <w:t>g</w:t>
      </w:r>
      <w:r w:rsidRPr="00651A3D">
        <w:t>est</w:t>
      </w:r>
      <w:r w:rsidRPr="00651A3D">
        <w:rPr>
          <w:spacing w:val="1"/>
        </w:rPr>
        <w:t>i</w:t>
      </w:r>
      <w:r w:rsidRPr="00651A3D">
        <w:rPr>
          <w:spacing w:val="2"/>
        </w:rPr>
        <w:t>o</w:t>
      </w:r>
      <w:r w:rsidRPr="00651A3D">
        <w:t>ne del</w:t>
      </w:r>
      <w:r w:rsidRPr="00651A3D">
        <w:rPr>
          <w:spacing w:val="1"/>
        </w:rPr>
        <w:t>l</w:t>
      </w:r>
      <w:r w:rsidRPr="00651A3D">
        <w:t>e manifesta</w:t>
      </w:r>
      <w:r w:rsidRPr="00651A3D">
        <w:rPr>
          <w:spacing w:val="1"/>
        </w:rPr>
        <w:t>z</w:t>
      </w:r>
      <w:r w:rsidRPr="00651A3D">
        <w:t>ioni</w:t>
      </w:r>
      <w:r w:rsidRPr="00651A3D">
        <w:rPr>
          <w:spacing w:val="1"/>
        </w:rPr>
        <w:t xml:space="preserve"> </w:t>
      </w:r>
      <w:r w:rsidRPr="00651A3D">
        <w:t>pubbl</w:t>
      </w:r>
      <w:r w:rsidRPr="00651A3D">
        <w:rPr>
          <w:spacing w:val="1"/>
        </w:rPr>
        <w:t>i</w:t>
      </w:r>
      <w:r w:rsidRPr="00651A3D">
        <w:t>che quali</w:t>
      </w:r>
      <w:r w:rsidRPr="00651A3D">
        <w:rPr>
          <w:spacing w:val="1"/>
        </w:rPr>
        <w:t xml:space="preserve"> </w:t>
      </w:r>
      <w:r w:rsidRPr="00651A3D">
        <w:t>conc</w:t>
      </w:r>
      <w:r w:rsidRPr="00651A3D">
        <w:rPr>
          <w:spacing w:val="1"/>
        </w:rPr>
        <w:t>e</w:t>
      </w:r>
      <w:r w:rsidRPr="00651A3D">
        <w:t>rti, fes</w:t>
      </w:r>
      <w:r w:rsidRPr="00651A3D">
        <w:rPr>
          <w:spacing w:val="3"/>
        </w:rPr>
        <w:t>t</w:t>
      </w:r>
      <w:r w:rsidRPr="00651A3D">
        <w:t>e in p</w:t>
      </w:r>
      <w:r w:rsidRPr="00651A3D">
        <w:rPr>
          <w:spacing w:val="1"/>
        </w:rPr>
        <w:t>i</w:t>
      </w:r>
      <w:r w:rsidRPr="00651A3D">
        <w:t>a</w:t>
      </w:r>
      <w:r w:rsidRPr="00651A3D">
        <w:rPr>
          <w:spacing w:val="1"/>
        </w:rPr>
        <w:t>zz</w:t>
      </w:r>
      <w:r w:rsidRPr="00651A3D">
        <w:t>a, manifesta</w:t>
      </w:r>
      <w:r w:rsidRPr="00651A3D">
        <w:rPr>
          <w:spacing w:val="1"/>
        </w:rPr>
        <w:t>z</w:t>
      </w:r>
      <w:r w:rsidRPr="00651A3D">
        <w:t>i</w:t>
      </w:r>
      <w:r w:rsidRPr="00651A3D">
        <w:rPr>
          <w:spacing w:val="-2"/>
        </w:rPr>
        <w:t>o</w:t>
      </w:r>
      <w:r w:rsidRPr="00651A3D">
        <w:t xml:space="preserve">ni ecc., nonché la direttiva </w:t>
      </w:r>
      <w:r w:rsidRPr="006D2211">
        <w:rPr>
          <w:b/>
          <w:bCs/>
        </w:rPr>
        <w:t>N. 11001/1/110</w:t>
      </w:r>
      <w:proofErr w:type="gramStart"/>
      <w:r w:rsidRPr="006D2211">
        <w:rPr>
          <w:b/>
          <w:bCs/>
        </w:rPr>
        <w:t>/(</w:t>
      </w:r>
      <w:proofErr w:type="gramEnd"/>
      <w:r w:rsidRPr="006D2211">
        <w:rPr>
          <w:b/>
          <w:bCs/>
        </w:rPr>
        <w:t>10) Roma, 18 luglio 2018</w:t>
      </w:r>
      <w:r w:rsidRPr="00651A3D">
        <w:t xml:space="preserve"> avente ad oggetto </w:t>
      </w:r>
      <w:r w:rsidRPr="00FE7F6C">
        <w:rPr>
          <w:b/>
          <w:bCs/>
        </w:rPr>
        <w:t>Modelli organizzativi e procedurali per garantire alti livelli di sicurezza in occasione di manifestazioni pubbliche</w:t>
      </w:r>
      <w:r>
        <w:rPr>
          <w:b/>
          <w:bCs/>
        </w:rPr>
        <w:t xml:space="preserve"> </w:t>
      </w:r>
    </w:p>
    <w:p w:rsidR="00FE7F6C" w:rsidRPr="00FE7F6C" w:rsidRDefault="00FE7F6C" w:rsidP="00FE7F6C">
      <w:pPr>
        <w:pStyle w:val="Default"/>
        <w:jc w:val="both"/>
      </w:pPr>
      <w:r w:rsidRPr="00FE7F6C">
        <w:t xml:space="preserve"> </w:t>
      </w:r>
      <w:r w:rsidRPr="00FE7F6C">
        <w:t xml:space="preserve">La quale prevede </w:t>
      </w:r>
      <w:r w:rsidRPr="00FE7F6C">
        <w:t xml:space="preserve">che per le pubbliche manifestazioni sottoposte a regime autorizzatorio l’organizzatore deve inviare al Comune, con </w:t>
      </w:r>
      <w:r w:rsidRPr="00FE7F6C">
        <w:rPr>
          <w:b/>
          <w:bCs/>
        </w:rPr>
        <w:t>congruo anticipo</w:t>
      </w:r>
      <w:r w:rsidRPr="00FE7F6C">
        <w:t xml:space="preserve"> rispetto alla data dell’evento, l’istanza corredata dalla documentazione necessaria, recante anche l’indicazione delle misure di sicurezza che si intende adottare. </w:t>
      </w:r>
    </w:p>
    <w:p w:rsidR="00FE7F6C" w:rsidRPr="00FE7F6C" w:rsidRDefault="00FE7F6C" w:rsidP="00FE7F6C">
      <w:pPr>
        <w:pStyle w:val="Default"/>
        <w:jc w:val="both"/>
        <w:rPr>
          <w:b/>
          <w:bCs/>
        </w:rPr>
      </w:pPr>
      <w:r w:rsidRPr="00FE7F6C">
        <w:t>Ove si tratti di eventi di pubblico spettacolo, il Comune, ai fini del rilascio</w:t>
      </w:r>
      <w:r>
        <w:t xml:space="preserve"> </w:t>
      </w:r>
      <w:r w:rsidRPr="00FE7F6C">
        <w:t>dell’autorizzazione, secondo le previsioni dell’art. 80 del regio decreto 18 giugno 1931, n. 773, acquisirà il parere della Commissione comunale o provinciale di vigilanza sui locali di pubblico spettacolo.</w:t>
      </w:r>
      <w:r w:rsidRPr="00FE7F6C">
        <w:rPr>
          <w:b/>
          <w:bCs/>
        </w:rPr>
        <w:t>;</w:t>
      </w:r>
    </w:p>
    <w:p w:rsidR="005531E4" w:rsidRPr="00837F73" w:rsidRDefault="005531E4" w:rsidP="00631A14">
      <w:pPr>
        <w:spacing w:after="0" w:line="240" w:lineRule="auto"/>
        <w:jc w:val="both"/>
        <w:rPr>
          <w:rFonts w:eastAsia="Times New Roman" w:cstheme="minorHAnsi"/>
          <w:lang w:eastAsia="it-IT"/>
        </w:rPr>
      </w:pPr>
    </w:p>
    <w:p w:rsidR="00DB2D70" w:rsidRPr="00837F73" w:rsidRDefault="009C1CF8" w:rsidP="009C1CF8">
      <w:pPr>
        <w:spacing w:after="0" w:line="240" w:lineRule="auto"/>
        <w:rPr>
          <w:rFonts w:eastAsia="Times New Roman" w:cstheme="minorHAnsi"/>
          <w:lang w:eastAsia="it-IT"/>
        </w:rPr>
      </w:pPr>
      <w:r>
        <w:rPr>
          <w:rFonts w:eastAsia="Times New Roman" w:cstheme="minorHAnsi"/>
          <w:lang w:eastAsia="it-IT"/>
        </w:rPr>
        <w:t xml:space="preserve">Tenuto conto, al fine </w:t>
      </w:r>
      <w:r w:rsidRPr="00837F73">
        <w:rPr>
          <w:rFonts w:eastAsia="Times New Roman" w:cstheme="minorHAnsi"/>
          <w:b/>
          <w:szCs w:val="20"/>
          <w:lang w:eastAsia="it-IT"/>
        </w:rPr>
        <w:t>AL FINE DELLA VALUTAZIONE DELLE MISURE DI SICUREZZA ED INCOLUMITA’</w:t>
      </w:r>
      <w:r>
        <w:rPr>
          <w:rFonts w:eastAsia="Times New Roman" w:cstheme="minorHAnsi"/>
          <w:b/>
          <w:szCs w:val="20"/>
          <w:lang w:eastAsia="it-IT"/>
        </w:rPr>
        <w:t xml:space="preserve"> trasmettere all’ente Comune dove si svolgerà l’evento</w:t>
      </w:r>
      <w:r w:rsidR="00DB2D70" w:rsidRPr="00837F73">
        <w:rPr>
          <w:rFonts w:eastAsia="Times New Roman" w:cstheme="minorHAnsi"/>
          <w:lang w:eastAsia="it-IT"/>
        </w:rPr>
        <w:t xml:space="preserve"> un preavviso </w:t>
      </w:r>
      <w:r>
        <w:rPr>
          <w:rFonts w:eastAsia="Times New Roman" w:cstheme="minorHAnsi"/>
          <w:lang w:eastAsia="it-IT"/>
        </w:rPr>
        <w:t xml:space="preserve">di </w:t>
      </w:r>
      <w:proofErr w:type="gramStart"/>
      <w:r>
        <w:rPr>
          <w:rFonts w:eastAsia="Times New Roman" w:cstheme="minorHAnsi"/>
          <w:lang w:eastAsia="it-IT"/>
        </w:rPr>
        <w:t xml:space="preserve">manifestazione, </w:t>
      </w:r>
      <w:r w:rsidR="00DB2D70" w:rsidRPr="00837F73">
        <w:rPr>
          <w:rFonts w:eastAsia="Times New Roman" w:cstheme="minorHAnsi"/>
          <w:lang w:eastAsia="it-IT"/>
        </w:rPr>
        <w:t xml:space="preserve"> nel</w:t>
      </w:r>
      <w:proofErr w:type="gramEnd"/>
      <w:r w:rsidR="00DB2D70" w:rsidRPr="00837F73">
        <w:rPr>
          <w:rFonts w:eastAsia="Times New Roman" w:cstheme="minorHAnsi"/>
          <w:lang w:eastAsia="it-IT"/>
        </w:rPr>
        <w:t xml:space="preserve"> rispetto delle indicazioni fornite da Prefettura e Questura in tema di Ordine e Sicurezza Pubblica ;</w:t>
      </w:r>
    </w:p>
    <w:p w:rsidR="00DB2D70" w:rsidRPr="00837F73" w:rsidRDefault="00DB2D70" w:rsidP="00DB2D70">
      <w:pPr>
        <w:spacing w:after="0" w:line="240" w:lineRule="auto"/>
        <w:jc w:val="both"/>
        <w:rPr>
          <w:rFonts w:eastAsia="Times New Roman" w:cstheme="minorHAnsi"/>
          <w:lang w:eastAsia="it-IT"/>
        </w:rPr>
      </w:pPr>
    </w:p>
    <w:p w:rsidR="00631A14" w:rsidRPr="00837F73" w:rsidRDefault="00631A14" w:rsidP="00631A14">
      <w:pPr>
        <w:spacing w:after="0" w:line="240" w:lineRule="auto"/>
        <w:rPr>
          <w:rFonts w:eastAsia="Times New Roman" w:cstheme="minorHAnsi"/>
          <w:sz w:val="8"/>
          <w:szCs w:val="8"/>
          <w:lang w:eastAsia="it-IT"/>
        </w:rPr>
      </w:pPr>
    </w:p>
    <w:p w:rsidR="00631A14" w:rsidRPr="00837F73" w:rsidRDefault="00F736CE" w:rsidP="00631A14">
      <w:pPr>
        <w:spacing w:after="0" w:line="276" w:lineRule="auto"/>
        <w:jc w:val="center"/>
        <w:rPr>
          <w:rFonts w:eastAsia="Times New Roman" w:cstheme="minorHAnsi"/>
          <w:b/>
          <w:lang w:eastAsia="it-IT"/>
        </w:rPr>
      </w:pPr>
      <w:r w:rsidRPr="00837F73">
        <w:rPr>
          <w:rFonts w:eastAsia="Times New Roman" w:cstheme="minorHAnsi"/>
          <w:b/>
          <w:lang w:eastAsia="it-IT"/>
        </w:rPr>
        <w:t>COMUNICA L’INTENZIONE DI ORGANIZZARE</w:t>
      </w:r>
    </w:p>
    <w:p w:rsidR="00631A14" w:rsidRPr="00837F73" w:rsidRDefault="00631A14" w:rsidP="00631A14">
      <w:pPr>
        <w:spacing w:after="0" w:line="240" w:lineRule="auto"/>
        <w:jc w:val="center"/>
        <w:rPr>
          <w:rFonts w:eastAsia="Times New Roman" w:cstheme="minorHAnsi"/>
          <w:b/>
          <w:caps/>
          <w:lang w:eastAsia="it-IT"/>
        </w:rPr>
      </w:pPr>
    </w:p>
    <w:p w:rsidR="00DA15F1" w:rsidRPr="00837F73" w:rsidRDefault="00DA15F1" w:rsidP="00631A14">
      <w:pPr>
        <w:spacing w:after="0" w:line="240" w:lineRule="auto"/>
        <w:jc w:val="center"/>
        <w:rPr>
          <w:rFonts w:eastAsia="Times New Roman" w:cstheme="minorHAnsi"/>
          <w:b/>
          <w:lang w:eastAsia="it-IT"/>
        </w:rPr>
      </w:pPr>
    </w:p>
    <w:p w:rsidR="007B3E88" w:rsidRPr="00837F73" w:rsidRDefault="00F736CE" w:rsidP="00631A14">
      <w:pPr>
        <w:spacing w:after="0" w:line="276" w:lineRule="auto"/>
        <w:jc w:val="both"/>
        <w:rPr>
          <w:rFonts w:eastAsia="Times New Roman" w:cstheme="minorHAnsi"/>
          <w:sz w:val="16"/>
          <w:szCs w:val="16"/>
          <w:lang w:eastAsia="it-IT"/>
        </w:rPr>
      </w:pPr>
      <w:r w:rsidRPr="00837F73">
        <w:rPr>
          <w:rFonts w:eastAsia="Times New Roman" w:cstheme="minorHAnsi"/>
          <w:lang w:eastAsia="it-IT"/>
        </w:rPr>
        <w:t>Un evento /</w:t>
      </w:r>
      <w:r w:rsidR="00631A14" w:rsidRPr="00837F73">
        <w:rPr>
          <w:rFonts w:eastAsia="Times New Roman" w:cstheme="minorHAnsi"/>
          <w:lang w:eastAsia="it-IT"/>
        </w:rPr>
        <w:t xml:space="preserve">manifestazione temporanea </w:t>
      </w:r>
      <w:r w:rsidR="009D1CC3" w:rsidRPr="00837F73">
        <w:rPr>
          <w:rFonts w:eastAsia="Times New Roman" w:cstheme="minorHAnsi"/>
          <w:lang w:eastAsia="it-IT"/>
        </w:rPr>
        <w:t xml:space="preserve">denominata </w:t>
      </w:r>
      <w:r w:rsidR="009D1CC3" w:rsidRPr="00837F73">
        <w:rPr>
          <w:rFonts w:eastAsia="Arial Unicode MS" w:cstheme="minorHAnsi"/>
          <w:noProof/>
          <w:color w:val="000000"/>
          <w:szCs w:val="20"/>
          <w:lang w:eastAsia="it-IT"/>
        </w:rPr>
        <w:t>__________________</w:t>
      </w:r>
      <w:r w:rsidRPr="00837F73">
        <w:rPr>
          <w:rFonts w:eastAsia="Arial Unicode MS" w:cstheme="minorHAnsi"/>
          <w:noProof/>
          <w:color w:val="000000"/>
          <w:szCs w:val="20"/>
          <w:lang w:eastAsia="it-IT"/>
        </w:rPr>
        <w:t>__________</w:t>
      </w:r>
      <w:r w:rsidR="009D1CC3" w:rsidRPr="00837F73">
        <w:rPr>
          <w:rFonts w:eastAsia="Arial Unicode MS" w:cstheme="minorHAnsi"/>
          <w:noProof/>
          <w:color w:val="000000"/>
          <w:szCs w:val="20"/>
          <w:lang w:eastAsia="it-IT"/>
        </w:rPr>
        <w:t xml:space="preserve">_________________ _____________________________________, </w:t>
      </w:r>
      <w:r w:rsidR="00631A14" w:rsidRPr="00837F73">
        <w:rPr>
          <w:rFonts w:eastAsia="Times New Roman" w:cstheme="minorHAnsi"/>
          <w:lang w:eastAsia="it-IT"/>
        </w:rPr>
        <w:t xml:space="preserve">da svolgersi in data </w:t>
      </w:r>
      <w:r w:rsidR="00631A14" w:rsidRPr="00837F73">
        <w:rPr>
          <w:rFonts w:eastAsia="Times New Roman" w:cstheme="minorHAnsi"/>
          <w:sz w:val="23"/>
          <w:szCs w:val="23"/>
          <w:lang w:eastAsia="it-IT"/>
        </w:rPr>
        <w:t>__/__/____,</w:t>
      </w:r>
      <w:r w:rsidR="00631A14" w:rsidRPr="00837F73">
        <w:rPr>
          <w:rFonts w:eastAsia="Times New Roman" w:cstheme="minorHAnsi"/>
          <w:sz w:val="16"/>
          <w:szCs w:val="16"/>
          <w:lang w:eastAsia="it-IT"/>
        </w:rPr>
        <w:t xml:space="preserve"> </w:t>
      </w:r>
      <w:r w:rsidR="00631A14" w:rsidRPr="00837F73">
        <w:rPr>
          <w:rFonts w:eastAsia="Times New Roman" w:cstheme="minorHAnsi"/>
          <w:lang w:eastAsia="it-IT"/>
        </w:rPr>
        <w:t xml:space="preserve">dalle ore </w:t>
      </w:r>
      <w:r w:rsidR="00631A14" w:rsidRPr="00837F73">
        <w:rPr>
          <w:rFonts w:eastAsia="Times New Roman" w:cstheme="minorHAnsi"/>
          <w:sz w:val="23"/>
          <w:szCs w:val="23"/>
          <w:lang w:eastAsia="it-IT"/>
        </w:rPr>
        <w:t>_</w:t>
      </w:r>
      <w:proofErr w:type="gramStart"/>
      <w:r w:rsidR="00631A14" w:rsidRPr="00837F73">
        <w:rPr>
          <w:rFonts w:eastAsia="Times New Roman" w:cstheme="minorHAnsi"/>
          <w:sz w:val="23"/>
          <w:szCs w:val="23"/>
          <w:lang w:eastAsia="it-IT"/>
        </w:rPr>
        <w:t>_:_</w:t>
      </w:r>
      <w:proofErr w:type="gramEnd"/>
      <w:r w:rsidR="00631A14" w:rsidRPr="00837F73">
        <w:rPr>
          <w:rFonts w:eastAsia="Times New Roman" w:cstheme="minorHAnsi"/>
          <w:sz w:val="23"/>
          <w:szCs w:val="23"/>
          <w:lang w:eastAsia="it-IT"/>
        </w:rPr>
        <w:t>_</w:t>
      </w:r>
      <w:r w:rsidR="00631A14" w:rsidRPr="00837F73">
        <w:rPr>
          <w:rFonts w:eastAsia="Times New Roman" w:cstheme="minorHAnsi"/>
          <w:lang w:eastAsia="it-IT"/>
        </w:rPr>
        <w:t xml:space="preserve"> alle ore</w:t>
      </w:r>
      <w:r w:rsidR="00631A14" w:rsidRPr="00837F73">
        <w:rPr>
          <w:rFonts w:eastAsia="Times New Roman" w:cstheme="minorHAnsi"/>
          <w:sz w:val="23"/>
          <w:szCs w:val="23"/>
          <w:lang w:eastAsia="it-IT"/>
        </w:rPr>
        <w:t>__:__</w:t>
      </w:r>
      <w:r w:rsidR="00631A14" w:rsidRPr="00837F73">
        <w:rPr>
          <w:rFonts w:eastAsia="Times New Roman" w:cstheme="minorHAnsi"/>
          <w:lang w:eastAsia="it-IT"/>
        </w:rPr>
        <w:t>,</w:t>
      </w:r>
      <w:r w:rsidR="00631A14" w:rsidRPr="00837F73">
        <w:rPr>
          <w:rFonts w:eastAsia="Times New Roman" w:cstheme="minorHAnsi"/>
          <w:sz w:val="16"/>
          <w:szCs w:val="16"/>
          <w:lang w:eastAsia="it-IT"/>
        </w:rPr>
        <w:t xml:space="preserve"> </w:t>
      </w:r>
    </w:p>
    <w:p w:rsidR="00837F73" w:rsidRPr="00837F73" w:rsidRDefault="00837F73" w:rsidP="00631A14">
      <w:pPr>
        <w:spacing w:after="0" w:line="276" w:lineRule="auto"/>
        <w:jc w:val="both"/>
        <w:rPr>
          <w:rFonts w:eastAsia="Times New Roman" w:cstheme="minorHAnsi"/>
          <w:sz w:val="16"/>
          <w:szCs w:val="16"/>
          <w:lang w:eastAsia="it-IT"/>
        </w:rPr>
      </w:pPr>
    </w:p>
    <w:p w:rsidR="00F83232" w:rsidRPr="00837F73" w:rsidRDefault="00837F73" w:rsidP="00F83232">
      <w:pPr>
        <w:spacing w:after="0" w:line="276" w:lineRule="auto"/>
        <w:jc w:val="both"/>
        <w:rPr>
          <w:rFonts w:eastAsia="Times New Roman" w:cstheme="minorHAnsi"/>
          <w:lang w:eastAsia="it-IT"/>
        </w:rPr>
      </w:pPr>
      <w:r w:rsidRPr="00837F73">
        <w:rPr>
          <w:rFonts w:eastAsia="Times New Roman" w:cstheme="minorHAnsi"/>
          <w:lang w:eastAsia="it-IT"/>
        </w:rPr>
        <w:t xml:space="preserve">con un’affluenza prevista pari a ____________ </w:t>
      </w:r>
      <w:proofErr w:type="gramStart"/>
      <w:r w:rsidRPr="00837F73">
        <w:rPr>
          <w:rFonts w:eastAsia="Times New Roman" w:cstheme="minorHAnsi"/>
          <w:lang w:eastAsia="it-IT"/>
        </w:rPr>
        <w:t>persone ,</w:t>
      </w:r>
      <w:proofErr w:type="gramEnd"/>
      <w:r w:rsidRPr="00837F73">
        <w:rPr>
          <w:rFonts w:eastAsia="Times New Roman" w:cstheme="minorHAnsi"/>
          <w:lang w:eastAsia="it-IT"/>
        </w:rPr>
        <w:t xml:space="preserve">  </w:t>
      </w:r>
      <w:r w:rsidR="00F83232" w:rsidRPr="00837F73">
        <w:rPr>
          <w:rFonts w:eastAsia="Times New Roman" w:cstheme="minorHAnsi"/>
          <w:lang w:eastAsia="it-IT"/>
        </w:rPr>
        <w:t xml:space="preserve">in occasione della quale avranno luogo le seguenti attività: </w:t>
      </w:r>
    </w:p>
    <w:p w:rsidR="00F83232" w:rsidRPr="00837F73" w:rsidRDefault="00F83232" w:rsidP="00F83232">
      <w:pPr>
        <w:spacing w:after="0" w:line="240" w:lineRule="auto"/>
        <w:rPr>
          <w:rFonts w:eastAsia="Arial Unicode MS" w:cstheme="minorHAnsi"/>
          <w:noProof/>
          <w:color w:val="000000"/>
          <w:szCs w:val="24"/>
          <w:lang w:eastAsia="it-IT"/>
        </w:rPr>
      </w:pPr>
      <w:r w:rsidRPr="00837F73">
        <w:rPr>
          <w:rFonts w:eastAsia="Times New Roman" w:cstheme="minorHAnsi"/>
          <w:lang w:eastAsia="it-IT"/>
        </w:rPr>
        <w:sym w:font="Wingdings" w:char="F06F"/>
      </w:r>
      <w:r w:rsidRPr="00837F73">
        <w:rPr>
          <w:rFonts w:eastAsia="Arial Unicode MS" w:cstheme="minorHAnsi"/>
          <w:noProof/>
          <w:color w:val="000000"/>
          <w:szCs w:val="24"/>
          <w:lang w:eastAsia="it-IT"/>
        </w:rPr>
        <w:t xml:space="preserve">  </w:t>
      </w:r>
      <w:r w:rsidR="00837F73" w:rsidRPr="00837F73">
        <w:rPr>
          <w:rFonts w:eastAsia="Arial Unicode MS" w:cstheme="minorHAnsi"/>
          <w:noProof/>
          <w:color w:val="000000"/>
          <w:szCs w:val="24"/>
          <w:lang w:eastAsia="it-IT"/>
        </w:rPr>
        <w:t>Balli e Danze</w:t>
      </w:r>
    </w:p>
    <w:p w:rsidR="00F83232" w:rsidRPr="00837F73" w:rsidRDefault="00F83232" w:rsidP="00F83232">
      <w:pPr>
        <w:spacing w:before="100" w:after="100" w:line="240" w:lineRule="auto"/>
        <w:rPr>
          <w:rFonts w:eastAsia="Arial Unicode MS" w:cstheme="minorHAnsi"/>
          <w:noProof/>
          <w:color w:val="000000"/>
          <w:szCs w:val="20"/>
          <w:lang w:eastAsia="it-IT"/>
        </w:rPr>
      </w:pPr>
      <w:r w:rsidRPr="00837F73">
        <w:rPr>
          <w:rFonts w:eastAsia="Times New Roman" w:cstheme="minorHAnsi"/>
          <w:lang w:eastAsia="it-IT"/>
        </w:rPr>
        <w:sym w:font="Wingdings" w:char="F06F"/>
      </w:r>
      <w:r w:rsidR="00DB2D70" w:rsidRPr="00837F73">
        <w:rPr>
          <w:rFonts w:eastAsia="Arial Unicode MS" w:cstheme="minorHAnsi"/>
          <w:noProof/>
          <w:color w:val="000000"/>
          <w:szCs w:val="20"/>
          <w:lang w:eastAsia="it-IT"/>
        </w:rPr>
        <w:t xml:space="preserve">  Trattenimento mu</w:t>
      </w:r>
      <w:r w:rsidRPr="00837F73">
        <w:rPr>
          <w:rFonts w:eastAsia="Arial Unicode MS" w:cstheme="minorHAnsi"/>
          <w:noProof/>
          <w:color w:val="000000"/>
          <w:szCs w:val="20"/>
          <w:lang w:eastAsia="it-IT"/>
        </w:rPr>
        <w:t>sicale</w:t>
      </w:r>
      <w:r w:rsidR="00837F73" w:rsidRPr="00837F73">
        <w:rPr>
          <w:rFonts w:eastAsia="Arial Unicode MS" w:cstheme="minorHAnsi"/>
          <w:noProof/>
          <w:color w:val="000000"/>
          <w:szCs w:val="20"/>
          <w:lang w:eastAsia="it-IT"/>
        </w:rPr>
        <w:t xml:space="preserve"> / Concerto </w:t>
      </w:r>
    </w:p>
    <w:p w:rsidR="00F83232" w:rsidRPr="00837F73" w:rsidRDefault="00F83232" w:rsidP="00F83232">
      <w:pPr>
        <w:spacing w:before="100" w:after="100" w:line="240" w:lineRule="auto"/>
        <w:rPr>
          <w:rFonts w:eastAsia="Arial Unicode MS" w:cstheme="minorHAnsi"/>
          <w:noProof/>
          <w:color w:val="000000"/>
          <w:szCs w:val="20"/>
          <w:lang w:eastAsia="it-IT"/>
        </w:rPr>
      </w:pPr>
      <w:r w:rsidRPr="00837F73">
        <w:rPr>
          <w:rFonts w:eastAsia="Times New Roman" w:cstheme="minorHAnsi"/>
          <w:lang w:eastAsia="it-IT"/>
        </w:rPr>
        <w:sym w:font="Wingdings" w:char="F06F"/>
      </w:r>
      <w:r w:rsidRPr="00837F73">
        <w:rPr>
          <w:rFonts w:eastAsia="Arial Unicode MS" w:cstheme="minorHAnsi"/>
          <w:noProof/>
          <w:color w:val="000000"/>
          <w:szCs w:val="20"/>
          <w:lang w:eastAsia="it-IT"/>
        </w:rPr>
        <w:t xml:space="preserve">  </w:t>
      </w:r>
      <w:r w:rsidR="00837F73" w:rsidRPr="00837F73">
        <w:rPr>
          <w:rFonts w:eastAsia="Arial Unicode MS" w:cstheme="minorHAnsi"/>
          <w:noProof/>
          <w:color w:val="000000"/>
          <w:szCs w:val="20"/>
          <w:lang w:eastAsia="it-IT"/>
        </w:rPr>
        <w:t xml:space="preserve">Spettacolo di _______________ </w:t>
      </w:r>
    </w:p>
    <w:p w:rsidR="00F83232" w:rsidRPr="00837F73" w:rsidRDefault="00F83232" w:rsidP="00F83232">
      <w:pPr>
        <w:spacing w:before="100" w:after="100" w:line="240" w:lineRule="auto"/>
        <w:rPr>
          <w:rFonts w:eastAsia="Arial Unicode MS" w:cstheme="minorHAnsi"/>
          <w:noProof/>
          <w:color w:val="000000"/>
          <w:szCs w:val="20"/>
          <w:lang w:eastAsia="it-IT"/>
        </w:rPr>
      </w:pPr>
      <w:r w:rsidRPr="00837F73">
        <w:rPr>
          <w:rFonts w:eastAsia="Times New Roman" w:cstheme="minorHAnsi"/>
          <w:lang w:eastAsia="it-IT"/>
        </w:rPr>
        <w:sym w:font="Wingdings" w:char="F06F"/>
      </w:r>
      <w:r w:rsidR="00837F73" w:rsidRPr="00837F73">
        <w:rPr>
          <w:rFonts w:eastAsia="Arial Unicode MS" w:cstheme="minorHAnsi"/>
          <w:noProof/>
          <w:color w:val="000000"/>
          <w:szCs w:val="20"/>
          <w:lang w:eastAsia="it-IT"/>
        </w:rPr>
        <w:t xml:space="preserve">  Giochi di __________________</w:t>
      </w:r>
    </w:p>
    <w:p w:rsidR="00F83232" w:rsidRPr="00837F73" w:rsidRDefault="00F83232" w:rsidP="00F83232">
      <w:pPr>
        <w:spacing w:before="100" w:after="100" w:line="240" w:lineRule="auto"/>
        <w:rPr>
          <w:rFonts w:eastAsia="Arial Unicode MS" w:cstheme="minorHAnsi"/>
          <w:b/>
          <w:bCs/>
          <w:noProof/>
          <w:color w:val="000000"/>
          <w:sz w:val="8"/>
          <w:szCs w:val="20"/>
          <w:lang w:eastAsia="it-IT"/>
        </w:rPr>
      </w:pPr>
      <w:r w:rsidRPr="00837F73">
        <w:rPr>
          <w:rFonts w:eastAsia="Times New Roman" w:cstheme="minorHAnsi"/>
          <w:lang w:eastAsia="it-IT"/>
        </w:rPr>
        <w:sym w:font="Wingdings" w:char="F06F"/>
      </w:r>
      <w:r w:rsidRPr="00837F73">
        <w:rPr>
          <w:rFonts w:eastAsia="Arial Unicode MS" w:cstheme="minorHAnsi"/>
          <w:noProof/>
          <w:color w:val="000000"/>
          <w:szCs w:val="20"/>
          <w:lang w:eastAsia="it-IT"/>
        </w:rPr>
        <w:t xml:space="preserve">  ____________________________________________________________________________________;</w:t>
      </w:r>
    </w:p>
    <w:p w:rsidR="00F83232" w:rsidRPr="00837F73" w:rsidRDefault="00F83232" w:rsidP="00F83232">
      <w:pPr>
        <w:spacing w:after="60" w:line="276" w:lineRule="auto"/>
        <w:jc w:val="both"/>
        <w:rPr>
          <w:rFonts w:eastAsia="Times New Roman" w:cstheme="minorHAnsi"/>
          <w:lang w:eastAsia="it-IT"/>
        </w:rPr>
      </w:pPr>
      <w:r w:rsidRPr="00837F73">
        <w:rPr>
          <w:rFonts w:eastAsia="Times New Roman" w:cstheme="minorHAnsi"/>
          <w:lang w:eastAsia="it-IT"/>
        </w:rPr>
        <w:t xml:space="preserve">per la quale: </w:t>
      </w:r>
    </w:p>
    <w:p w:rsidR="00F83232" w:rsidRPr="00837F73" w:rsidRDefault="00F83232" w:rsidP="00F83232">
      <w:pPr>
        <w:spacing w:after="60" w:line="276" w:lineRule="auto"/>
        <w:jc w:val="both"/>
        <w:rPr>
          <w:rFonts w:eastAsia="Times New Roman" w:cstheme="minorHAnsi"/>
          <w:lang w:eastAsia="it-IT"/>
        </w:rPr>
      </w:pPr>
      <w:r w:rsidRPr="00837F73">
        <w:rPr>
          <w:rFonts w:eastAsia="Times New Roman" w:cstheme="minorHAnsi"/>
          <w:lang w:eastAsia="it-IT"/>
        </w:rPr>
        <w:sym w:font="Wingdings" w:char="F06F"/>
      </w:r>
      <w:r w:rsidRPr="00837F73">
        <w:rPr>
          <w:rFonts w:eastAsia="Times New Roman" w:cstheme="minorHAnsi"/>
          <w:lang w:eastAsia="it-IT"/>
        </w:rPr>
        <w:t xml:space="preserve"> non si richiede</w:t>
      </w:r>
      <w:r w:rsidR="00F736CE" w:rsidRPr="00837F73">
        <w:rPr>
          <w:rFonts w:eastAsia="Times New Roman" w:cstheme="minorHAnsi"/>
          <w:lang w:eastAsia="it-IT"/>
        </w:rPr>
        <w:t>rà</w:t>
      </w:r>
      <w:r w:rsidRPr="00837F73">
        <w:rPr>
          <w:rFonts w:eastAsia="Times New Roman" w:cstheme="minorHAnsi"/>
          <w:lang w:eastAsia="it-IT"/>
        </w:rPr>
        <w:t xml:space="preserve"> la </w:t>
      </w:r>
      <w:r w:rsidR="004F7545" w:rsidRPr="00837F73">
        <w:rPr>
          <w:rFonts w:eastAsia="Times New Roman" w:cstheme="minorHAnsi"/>
          <w:lang w:eastAsia="it-IT"/>
        </w:rPr>
        <w:t>d</w:t>
      </w:r>
      <w:r w:rsidRPr="00837F73">
        <w:rPr>
          <w:rFonts w:eastAsia="Times New Roman" w:cstheme="minorHAnsi"/>
          <w:lang w:eastAsia="it-IT"/>
        </w:rPr>
        <w:t xml:space="preserve">eroga ai limiti di </w:t>
      </w:r>
      <w:r w:rsidR="004F7545" w:rsidRPr="00837F73">
        <w:rPr>
          <w:rFonts w:eastAsia="Times New Roman" w:cstheme="minorHAnsi"/>
          <w:lang w:eastAsia="it-IT"/>
        </w:rPr>
        <w:t>e</w:t>
      </w:r>
      <w:r w:rsidRPr="00837F73">
        <w:rPr>
          <w:rFonts w:eastAsia="Times New Roman" w:cstheme="minorHAnsi"/>
          <w:lang w:eastAsia="it-IT"/>
        </w:rPr>
        <w:t xml:space="preserve">missioni </w:t>
      </w:r>
      <w:r w:rsidR="004F7545" w:rsidRPr="00837F73">
        <w:rPr>
          <w:rFonts w:eastAsia="Times New Roman" w:cstheme="minorHAnsi"/>
          <w:lang w:eastAsia="it-IT"/>
        </w:rPr>
        <w:t>s</w:t>
      </w:r>
      <w:r w:rsidRPr="00837F73">
        <w:rPr>
          <w:rFonts w:eastAsia="Times New Roman" w:cstheme="minorHAnsi"/>
          <w:lang w:eastAsia="it-IT"/>
        </w:rPr>
        <w:t xml:space="preserve">onore per attività temporanea, </w:t>
      </w:r>
    </w:p>
    <w:p w:rsidR="00F83232" w:rsidRPr="00837F73" w:rsidRDefault="00F83232" w:rsidP="00F83232">
      <w:pPr>
        <w:spacing w:after="60" w:line="276" w:lineRule="auto"/>
        <w:jc w:val="both"/>
        <w:rPr>
          <w:rFonts w:eastAsia="Times New Roman" w:cstheme="minorHAnsi"/>
          <w:lang w:eastAsia="it-IT"/>
        </w:rPr>
      </w:pPr>
      <w:r w:rsidRPr="00837F73">
        <w:rPr>
          <w:rFonts w:eastAsia="Times New Roman" w:cstheme="minorHAnsi"/>
          <w:lang w:eastAsia="it-IT"/>
        </w:rPr>
        <w:sym w:font="Wingdings" w:char="F06F"/>
      </w:r>
      <w:r w:rsidRPr="00837F73">
        <w:rPr>
          <w:rFonts w:eastAsia="Times New Roman" w:cstheme="minorHAnsi"/>
          <w:lang w:eastAsia="it-IT"/>
        </w:rPr>
        <w:t xml:space="preserve"> </w:t>
      </w:r>
      <w:proofErr w:type="spellStart"/>
      <w:r w:rsidRPr="00837F73">
        <w:rPr>
          <w:rFonts w:eastAsia="Times New Roman" w:cstheme="minorHAnsi"/>
          <w:lang w:eastAsia="it-IT"/>
        </w:rPr>
        <w:t>si</w:t>
      </w:r>
      <w:proofErr w:type="spellEnd"/>
      <w:r w:rsidRPr="00837F73">
        <w:rPr>
          <w:rFonts w:eastAsia="Times New Roman" w:cstheme="minorHAnsi"/>
          <w:lang w:eastAsia="it-IT"/>
        </w:rPr>
        <w:t xml:space="preserve"> richiede</w:t>
      </w:r>
      <w:r w:rsidR="00F736CE" w:rsidRPr="00837F73">
        <w:rPr>
          <w:rFonts w:eastAsia="Times New Roman" w:cstheme="minorHAnsi"/>
          <w:lang w:eastAsia="it-IT"/>
        </w:rPr>
        <w:t>rà</w:t>
      </w:r>
      <w:r w:rsidRPr="00837F73">
        <w:rPr>
          <w:rFonts w:eastAsia="Times New Roman" w:cstheme="minorHAnsi"/>
          <w:lang w:eastAsia="it-IT"/>
        </w:rPr>
        <w:t xml:space="preserve"> inoltre la </w:t>
      </w:r>
      <w:r w:rsidR="004F7545" w:rsidRPr="00837F73">
        <w:rPr>
          <w:rFonts w:eastAsia="Times New Roman" w:cstheme="minorHAnsi"/>
          <w:lang w:eastAsia="it-IT"/>
        </w:rPr>
        <w:t>d</w:t>
      </w:r>
      <w:r w:rsidRPr="00837F73">
        <w:rPr>
          <w:rFonts w:eastAsia="Times New Roman" w:cstheme="minorHAnsi"/>
          <w:lang w:eastAsia="it-IT"/>
        </w:rPr>
        <w:t xml:space="preserve">eroga ai limiti di </w:t>
      </w:r>
      <w:r w:rsidR="004F7545" w:rsidRPr="00837F73">
        <w:rPr>
          <w:rFonts w:eastAsia="Times New Roman" w:cstheme="minorHAnsi"/>
          <w:lang w:eastAsia="it-IT"/>
        </w:rPr>
        <w:t>e</w:t>
      </w:r>
      <w:r w:rsidRPr="00837F73">
        <w:rPr>
          <w:rFonts w:eastAsia="Times New Roman" w:cstheme="minorHAnsi"/>
          <w:lang w:eastAsia="it-IT"/>
        </w:rPr>
        <w:t xml:space="preserve">missioni </w:t>
      </w:r>
      <w:r w:rsidR="004F7545" w:rsidRPr="00837F73">
        <w:rPr>
          <w:rFonts w:eastAsia="Times New Roman" w:cstheme="minorHAnsi"/>
          <w:lang w:eastAsia="it-IT"/>
        </w:rPr>
        <w:t>s</w:t>
      </w:r>
      <w:r w:rsidRPr="00837F73">
        <w:rPr>
          <w:rFonts w:eastAsia="Times New Roman" w:cstheme="minorHAnsi"/>
          <w:lang w:eastAsia="it-IT"/>
        </w:rPr>
        <w:t xml:space="preserve">onore per attività temporanea. </w:t>
      </w:r>
    </w:p>
    <w:p w:rsidR="00F83232" w:rsidRPr="00837F73" w:rsidRDefault="00F83232" w:rsidP="007B3E88">
      <w:pPr>
        <w:spacing w:after="0" w:line="276" w:lineRule="auto"/>
        <w:jc w:val="both"/>
        <w:rPr>
          <w:rFonts w:eastAsia="Times New Roman" w:cstheme="minorHAnsi"/>
          <w:lang w:eastAsia="it-IT"/>
        </w:rPr>
      </w:pPr>
      <w:r w:rsidRPr="00837F73">
        <w:rPr>
          <w:rFonts w:eastAsia="Times New Roman" w:cstheme="minorHAnsi"/>
          <w:lang w:eastAsia="it-IT"/>
        </w:rPr>
        <w:t>Su:</w:t>
      </w:r>
    </w:p>
    <w:p w:rsidR="007B3E88" w:rsidRPr="00837F73" w:rsidRDefault="007B3E88" w:rsidP="00F83232">
      <w:pPr>
        <w:spacing w:after="0" w:line="276" w:lineRule="auto"/>
        <w:ind w:left="708"/>
        <w:jc w:val="both"/>
        <w:rPr>
          <w:rFonts w:eastAsia="Times New Roman" w:cstheme="minorHAnsi"/>
          <w:lang w:eastAsia="it-IT"/>
        </w:rPr>
      </w:pPr>
      <w:r w:rsidRPr="00837F73">
        <w:rPr>
          <w:rFonts w:eastAsia="Times New Roman" w:cstheme="minorHAnsi"/>
          <w:lang w:eastAsia="it-IT"/>
        </w:rPr>
        <w:sym w:font="Wingdings" w:char="F06F"/>
      </w:r>
      <w:r w:rsidRPr="00837F73">
        <w:rPr>
          <w:rFonts w:eastAsia="Times New Roman" w:cstheme="minorHAnsi"/>
          <w:lang w:eastAsia="it-IT"/>
        </w:rPr>
        <w:t xml:space="preserve"> </w:t>
      </w:r>
      <w:r w:rsidR="009D1CC3" w:rsidRPr="00837F73">
        <w:rPr>
          <w:rFonts w:eastAsia="Times New Roman" w:cstheme="minorHAnsi"/>
          <w:lang w:eastAsia="it-IT"/>
        </w:rPr>
        <w:t>s</w:t>
      </w:r>
      <w:r w:rsidRPr="00837F73">
        <w:rPr>
          <w:rFonts w:eastAsia="Times New Roman" w:cstheme="minorHAnsi"/>
          <w:lang w:eastAsia="it-IT"/>
        </w:rPr>
        <w:t>u area pubblica</w:t>
      </w:r>
      <w:r w:rsidR="009D1CC3" w:rsidRPr="00837F73">
        <w:rPr>
          <w:rFonts w:eastAsia="Times New Roman" w:cstheme="minorHAnsi"/>
          <w:lang w:eastAsia="it-IT"/>
        </w:rPr>
        <w:t xml:space="preserve">, </w:t>
      </w:r>
      <w:r w:rsidRPr="00837F73">
        <w:rPr>
          <w:rFonts w:eastAsia="Times New Roman" w:cstheme="minorHAnsi"/>
          <w:lang w:eastAsia="it-IT"/>
        </w:rPr>
        <w:t>via/piazza ______</w:t>
      </w:r>
      <w:r w:rsidR="009D1CC3" w:rsidRPr="00837F73">
        <w:rPr>
          <w:rFonts w:eastAsia="Times New Roman" w:cstheme="minorHAnsi"/>
          <w:lang w:eastAsia="it-IT"/>
        </w:rPr>
        <w:t>____</w:t>
      </w:r>
      <w:r w:rsidRPr="00837F73">
        <w:rPr>
          <w:rFonts w:eastAsia="Times New Roman" w:cstheme="minorHAnsi"/>
          <w:lang w:eastAsia="it-IT"/>
        </w:rPr>
        <w:t>_________________________</w:t>
      </w:r>
      <w:r w:rsidR="005A09B4" w:rsidRPr="00837F73">
        <w:rPr>
          <w:rFonts w:eastAsia="Times New Roman" w:cstheme="minorHAnsi"/>
          <w:lang w:eastAsia="it-IT"/>
        </w:rPr>
        <w:t xml:space="preserve"> n. _____</w:t>
      </w:r>
      <w:r w:rsidRPr="00837F73">
        <w:rPr>
          <w:rFonts w:eastAsia="Times New Roman" w:cstheme="minorHAnsi"/>
          <w:lang w:eastAsia="it-IT"/>
        </w:rPr>
        <w:t>,</w:t>
      </w:r>
      <w:r w:rsidR="005A09B4" w:rsidRPr="00837F73">
        <w:rPr>
          <w:rFonts w:eastAsia="Times New Roman" w:cstheme="minorHAnsi"/>
          <w:lang w:eastAsia="it-IT"/>
        </w:rPr>
        <w:t xml:space="preserve"> </w:t>
      </w:r>
      <w:r w:rsidRPr="00837F73">
        <w:rPr>
          <w:rFonts w:eastAsia="Times New Roman" w:cstheme="minorHAnsi"/>
          <w:lang w:eastAsia="it-IT"/>
        </w:rPr>
        <w:t xml:space="preserve">per la quale si è ottenuta l’autorizzazione di occupazione in data </w:t>
      </w:r>
      <w:r w:rsidRPr="00837F73">
        <w:rPr>
          <w:rFonts w:eastAsia="Times New Roman" w:cstheme="minorHAnsi"/>
          <w:sz w:val="23"/>
          <w:szCs w:val="23"/>
          <w:lang w:eastAsia="it-IT"/>
        </w:rPr>
        <w:t>__/__/____</w:t>
      </w:r>
      <w:r w:rsidR="009D1CC3" w:rsidRPr="00837F73">
        <w:rPr>
          <w:rFonts w:eastAsia="Times New Roman" w:cstheme="minorHAnsi"/>
          <w:sz w:val="23"/>
          <w:szCs w:val="23"/>
          <w:lang w:eastAsia="it-IT"/>
        </w:rPr>
        <w:t xml:space="preserve"> - delibera G.C. n. ____</w:t>
      </w:r>
      <w:r w:rsidRPr="00837F73">
        <w:rPr>
          <w:rFonts w:eastAsia="Times New Roman" w:cstheme="minorHAnsi"/>
          <w:sz w:val="23"/>
          <w:szCs w:val="23"/>
          <w:lang w:eastAsia="it-IT"/>
        </w:rPr>
        <w:t>,</w:t>
      </w:r>
      <w:r w:rsidRPr="00837F73">
        <w:rPr>
          <w:rFonts w:eastAsia="Times New Roman" w:cstheme="minorHAnsi"/>
          <w:lang w:eastAsia="it-IT"/>
        </w:rPr>
        <w:t xml:space="preserve"> </w:t>
      </w:r>
      <w:r w:rsidR="009D1CC3" w:rsidRPr="00837F73">
        <w:rPr>
          <w:rFonts w:eastAsia="Times New Roman" w:cstheme="minorHAnsi"/>
          <w:lang w:eastAsia="it-IT"/>
        </w:rPr>
        <w:t xml:space="preserve">del </w:t>
      </w:r>
      <w:r w:rsidR="009D1CC3" w:rsidRPr="00837F73">
        <w:rPr>
          <w:rFonts w:eastAsia="Times New Roman" w:cstheme="minorHAnsi"/>
          <w:sz w:val="23"/>
          <w:szCs w:val="23"/>
          <w:lang w:eastAsia="it-IT"/>
        </w:rPr>
        <w:t>__/__/____,</w:t>
      </w:r>
    </w:p>
    <w:p w:rsidR="009D1CC3" w:rsidRPr="00837F73" w:rsidRDefault="009D1CC3" w:rsidP="00F83232">
      <w:pPr>
        <w:spacing w:after="60" w:line="276" w:lineRule="auto"/>
        <w:ind w:left="708"/>
        <w:jc w:val="both"/>
        <w:rPr>
          <w:rFonts w:eastAsia="Times New Roman" w:cstheme="minorHAnsi"/>
          <w:lang w:eastAsia="it-IT"/>
        </w:rPr>
      </w:pPr>
      <w:r w:rsidRPr="00837F73">
        <w:rPr>
          <w:rFonts w:eastAsia="Times New Roman" w:cstheme="minorHAnsi"/>
          <w:lang w:eastAsia="it-IT"/>
        </w:rPr>
        <w:sym w:font="Wingdings" w:char="F06F"/>
      </w:r>
      <w:r w:rsidRPr="00837F73">
        <w:rPr>
          <w:rFonts w:eastAsia="Times New Roman" w:cstheme="minorHAnsi"/>
          <w:lang w:eastAsia="it-IT"/>
        </w:rPr>
        <w:t xml:space="preserve"> su area privata, via/piazza/foglio/mappale _________________________</w:t>
      </w:r>
      <w:r w:rsidR="00F83232" w:rsidRPr="00837F73">
        <w:rPr>
          <w:rFonts w:eastAsia="Times New Roman" w:cstheme="minorHAnsi"/>
          <w:lang w:eastAsia="it-IT"/>
        </w:rPr>
        <w:t>___</w:t>
      </w:r>
      <w:r w:rsidRPr="00837F73">
        <w:rPr>
          <w:rFonts w:eastAsia="Times New Roman" w:cstheme="minorHAnsi"/>
          <w:lang w:eastAsia="it-IT"/>
        </w:rPr>
        <w:t>___</w:t>
      </w:r>
      <w:r w:rsidR="00F83232" w:rsidRPr="00837F73">
        <w:rPr>
          <w:rFonts w:eastAsia="Times New Roman" w:cstheme="minorHAnsi"/>
          <w:lang w:eastAsia="it-IT"/>
        </w:rPr>
        <w:t xml:space="preserve">_______ n. _____ </w:t>
      </w:r>
      <w:r w:rsidR="009B29F3" w:rsidRPr="00837F73">
        <w:rPr>
          <w:rFonts w:eastAsia="Times New Roman" w:cstheme="minorHAnsi"/>
          <w:lang w:eastAsia="it-IT"/>
        </w:rPr>
        <w:t>per la quale si è ottenuto il consenso</w:t>
      </w:r>
      <w:r w:rsidRPr="00837F73">
        <w:rPr>
          <w:rFonts w:eastAsia="Times New Roman" w:cstheme="minorHAnsi"/>
          <w:lang w:eastAsia="it-IT"/>
        </w:rPr>
        <w:t xml:space="preserve"> di occupazione </w:t>
      </w:r>
      <w:r w:rsidR="009B29F3" w:rsidRPr="00837F73">
        <w:rPr>
          <w:rFonts w:eastAsia="Times New Roman" w:cstheme="minorHAnsi"/>
          <w:lang w:eastAsia="it-IT"/>
        </w:rPr>
        <w:t xml:space="preserve">del_____________________ </w:t>
      </w:r>
      <w:r w:rsidRPr="00837F73">
        <w:rPr>
          <w:rFonts w:eastAsia="Times New Roman" w:cstheme="minorHAnsi"/>
          <w:lang w:eastAsia="it-IT"/>
        </w:rPr>
        <w:t xml:space="preserve">in data </w:t>
      </w:r>
      <w:r w:rsidRPr="00837F73">
        <w:rPr>
          <w:rFonts w:eastAsia="Times New Roman" w:cstheme="minorHAnsi"/>
          <w:sz w:val="23"/>
          <w:szCs w:val="23"/>
          <w:lang w:eastAsia="it-IT"/>
        </w:rPr>
        <w:t>__/__/____.</w:t>
      </w:r>
    </w:p>
    <w:p w:rsidR="007B3E88" w:rsidRPr="00837F73" w:rsidRDefault="009D1CC3" w:rsidP="007B3E88">
      <w:pPr>
        <w:spacing w:after="60" w:line="276" w:lineRule="auto"/>
        <w:jc w:val="both"/>
        <w:rPr>
          <w:rFonts w:eastAsia="Times New Roman" w:cstheme="minorHAnsi"/>
          <w:lang w:eastAsia="it-IT"/>
        </w:rPr>
      </w:pPr>
      <w:r w:rsidRPr="00837F73">
        <w:rPr>
          <w:rFonts w:eastAsia="Times New Roman" w:cstheme="minorHAnsi"/>
          <w:lang w:eastAsia="it-IT"/>
        </w:rPr>
        <w:t>P</w:t>
      </w:r>
      <w:r w:rsidR="007B3E88" w:rsidRPr="00837F73">
        <w:rPr>
          <w:rFonts w:eastAsia="Times New Roman" w:cstheme="minorHAnsi"/>
          <w:lang w:eastAsia="it-IT"/>
        </w:rPr>
        <w:t xml:space="preserve">er la quale con la presente: </w:t>
      </w:r>
    </w:p>
    <w:p w:rsidR="007B3E88" w:rsidRPr="00837F73" w:rsidRDefault="007B3E88" w:rsidP="007B3E88">
      <w:pPr>
        <w:spacing w:after="60" w:line="276" w:lineRule="auto"/>
        <w:ind w:left="708"/>
        <w:jc w:val="both"/>
        <w:rPr>
          <w:rFonts w:eastAsia="Times New Roman" w:cstheme="minorHAnsi"/>
          <w:lang w:eastAsia="it-IT"/>
        </w:rPr>
      </w:pPr>
      <w:r w:rsidRPr="00837F73">
        <w:rPr>
          <w:rFonts w:eastAsia="Times New Roman" w:cstheme="minorHAnsi"/>
          <w:lang w:eastAsia="it-IT"/>
        </w:rPr>
        <w:lastRenderedPageBreak/>
        <w:sym w:font="Wingdings" w:char="F06F"/>
      </w:r>
      <w:r w:rsidRPr="00837F73">
        <w:rPr>
          <w:rFonts w:eastAsia="Times New Roman" w:cstheme="minorHAnsi"/>
          <w:lang w:eastAsia="it-IT"/>
        </w:rPr>
        <w:t xml:space="preserve"> non si richiede emissione di ordinanza di modifica temporanea della circolazione stradale: _______ _________________________________________________________________________________________________________________________________________________________________,</w:t>
      </w:r>
    </w:p>
    <w:p w:rsidR="007B3E88" w:rsidRPr="00837F73" w:rsidRDefault="007B3E88" w:rsidP="007B3E88">
      <w:pPr>
        <w:spacing w:after="60" w:line="276" w:lineRule="auto"/>
        <w:ind w:firstLine="708"/>
        <w:jc w:val="both"/>
        <w:rPr>
          <w:rFonts w:eastAsia="Times New Roman" w:cstheme="minorHAnsi"/>
          <w:lang w:eastAsia="it-IT"/>
        </w:rPr>
      </w:pPr>
      <w:r w:rsidRPr="00837F73">
        <w:rPr>
          <w:rFonts w:eastAsia="Times New Roman" w:cstheme="minorHAnsi"/>
          <w:lang w:eastAsia="it-IT"/>
        </w:rPr>
        <w:sym w:font="Wingdings" w:char="F06F"/>
      </w:r>
      <w:r w:rsidRPr="00837F73">
        <w:rPr>
          <w:rFonts w:eastAsia="Times New Roman" w:cstheme="minorHAnsi"/>
          <w:lang w:eastAsia="it-IT"/>
        </w:rPr>
        <w:t xml:space="preserve"> si richiede emissione di ordinanza di modifica temporanea della circolazione stradale. </w:t>
      </w:r>
    </w:p>
    <w:p w:rsidR="00631A14" w:rsidRPr="00837F73" w:rsidRDefault="00631A14" w:rsidP="00631A14">
      <w:pPr>
        <w:spacing w:after="60" w:line="276" w:lineRule="auto"/>
        <w:jc w:val="center"/>
        <w:rPr>
          <w:rFonts w:eastAsia="Times New Roman" w:cstheme="minorHAnsi"/>
          <w:b/>
          <w:lang w:eastAsia="it-IT"/>
        </w:rPr>
      </w:pPr>
      <w:r w:rsidRPr="00837F73">
        <w:rPr>
          <w:rFonts w:eastAsia="Times New Roman" w:cstheme="minorHAnsi"/>
          <w:b/>
          <w:lang w:eastAsia="it-IT"/>
        </w:rPr>
        <w:t>COMUNICA</w:t>
      </w:r>
    </w:p>
    <w:p w:rsidR="00631A14" w:rsidRPr="00837F73" w:rsidRDefault="00631A14" w:rsidP="00631A14">
      <w:pPr>
        <w:spacing w:after="60" w:line="240" w:lineRule="auto"/>
        <w:jc w:val="both"/>
        <w:rPr>
          <w:rFonts w:eastAsia="Times New Roman" w:cstheme="minorHAnsi"/>
          <w:lang w:eastAsia="it-IT"/>
        </w:rPr>
      </w:pPr>
      <w:r w:rsidRPr="00837F73">
        <w:rPr>
          <w:rFonts w:eastAsia="Times New Roman" w:cstheme="minorHAnsi"/>
          <w:lang w:eastAsia="it-IT"/>
        </w:rPr>
        <w:t>che l’attività svolta è individuabile in:</w:t>
      </w:r>
    </w:p>
    <w:p w:rsidR="00631A14" w:rsidRPr="00837F73" w:rsidRDefault="00631A14" w:rsidP="00631A14">
      <w:pPr>
        <w:spacing w:after="60" w:line="240" w:lineRule="auto"/>
        <w:jc w:val="both"/>
        <w:rPr>
          <w:rFonts w:eastAsia="Times New Roman" w:cstheme="minorHAnsi"/>
          <w:lang w:eastAsia="it-IT"/>
        </w:rPr>
      </w:pPr>
      <w:r w:rsidRPr="00837F73">
        <w:rPr>
          <w:rFonts w:eastAsia="Times New Roman" w:cstheme="minorHAnsi"/>
          <w:lang w:eastAsia="it-IT"/>
        </w:rPr>
        <w:sym w:font="Wingdings" w:char="F06F"/>
      </w:r>
      <w:r w:rsidRPr="00837F73">
        <w:rPr>
          <w:rFonts w:eastAsia="Times New Roman" w:cstheme="minorHAnsi"/>
          <w:lang w:eastAsia="it-IT"/>
        </w:rPr>
        <w:t xml:space="preserve"> </w:t>
      </w:r>
      <w:r w:rsidRPr="009C1CF8">
        <w:rPr>
          <w:rFonts w:eastAsia="Times New Roman" w:cstheme="minorHAnsi"/>
          <w:b/>
          <w:bCs/>
          <w:lang w:eastAsia="it-IT"/>
        </w:rPr>
        <w:t>Luoghi all’aperto</w:t>
      </w:r>
      <w:r w:rsidRPr="00837F73">
        <w:rPr>
          <w:rFonts w:eastAsia="Times New Roman" w:cstheme="minorHAnsi"/>
          <w:lang w:eastAsia="it-IT"/>
        </w:rPr>
        <w:t>, quali piazze e aree prive di strutture specificatamente destinate allo stazionamento del pubblico per assistere a spettacoli e manifestazioni varie, anche con uso di palchi o pedane per artisti e di attrezzature elettriche, comprese quelle di amplificazione sonora, purché installate in aree non accessibili al pubblico.</w:t>
      </w:r>
    </w:p>
    <w:p w:rsidR="00631A14" w:rsidRPr="00837F73" w:rsidRDefault="00631A14" w:rsidP="00631A14">
      <w:pPr>
        <w:spacing w:after="120" w:line="240" w:lineRule="auto"/>
        <w:jc w:val="both"/>
        <w:rPr>
          <w:rFonts w:eastAsia="Times New Roman" w:cstheme="minorHAnsi"/>
          <w:lang w:eastAsia="it-IT"/>
        </w:rPr>
      </w:pPr>
      <w:r w:rsidRPr="00837F73">
        <w:rPr>
          <w:rFonts w:eastAsia="Times New Roman" w:cstheme="minorHAnsi"/>
          <w:lang w:eastAsia="it-IT"/>
        </w:rPr>
        <w:sym w:font="Wingdings" w:char="F06F"/>
      </w:r>
      <w:r w:rsidRPr="00837F73">
        <w:rPr>
          <w:rFonts w:eastAsia="Times New Roman" w:cstheme="minorHAnsi"/>
          <w:lang w:eastAsia="it-IT"/>
        </w:rPr>
        <w:t xml:space="preserve"> </w:t>
      </w:r>
      <w:r w:rsidRPr="009C1CF8">
        <w:rPr>
          <w:rFonts w:eastAsia="Times New Roman" w:cstheme="minorHAnsi"/>
          <w:b/>
          <w:bCs/>
          <w:lang w:eastAsia="it-IT"/>
        </w:rPr>
        <w:t>Locali o luoghi all’aperto</w:t>
      </w:r>
      <w:r w:rsidRPr="00837F73">
        <w:rPr>
          <w:rFonts w:eastAsia="Times New Roman" w:cstheme="minorHAnsi"/>
          <w:lang w:eastAsia="it-IT"/>
        </w:rPr>
        <w:t>, ovvero luoghi ubicati in delimitati spazi all’aperto attrezzati con impianti appositamente destinati a spettacoli o intrattenimenti e con strutture apposite per lo stazionamento del pubblico.</w:t>
      </w:r>
    </w:p>
    <w:p w:rsidR="00631A14" w:rsidRPr="00837F73" w:rsidRDefault="00631A14" w:rsidP="00631A14">
      <w:pPr>
        <w:spacing w:before="100" w:after="100" w:line="240" w:lineRule="auto"/>
        <w:jc w:val="both"/>
        <w:rPr>
          <w:rFonts w:eastAsia="Arial Unicode MS" w:cstheme="minorHAnsi"/>
          <w:noProof/>
          <w:color w:val="000000"/>
          <w:lang w:eastAsia="it-IT"/>
        </w:rPr>
      </w:pPr>
      <w:r w:rsidRPr="00837F73">
        <w:rPr>
          <w:rFonts w:eastAsia="Arial Unicode MS" w:cstheme="minorHAnsi"/>
          <w:noProof/>
          <w:color w:val="000000"/>
          <w:lang w:eastAsia="it-IT"/>
        </w:rPr>
        <w:t xml:space="preserve">A tale fine, ai sensi degli artt. 46 e 47 del D.P.R. 28.12.2000 n. 445 (art. 76 del D.P.R. 445/2000 e art. 21 della legge 241/1990), </w:t>
      </w:r>
      <w:r w:rsidRPr="00837F73">
        <w:rPr>
          <w:rFonts w:eastAsia="Times New Roman" w:cstheme="minorHAnsi"/>
          <w:lang w:eastAsia="it-IT"/>
        </w:rPr>
        <w:t xml:space="preserve">e degli artt. 483 e 496 c.p., </w:t>
      </w:r>
      <w:r w:rsidRPr="00837F73">
        <w:rPr>
          <w:rFonts w:eastAsia="Arial Unicode MS" w:cstheme="minorHAnsi"/>
          <w:noProof/>
          <w:color w:val="000000"/>
          <w:lang w:eastAsia="it-IT"/>
        </w:rPr>
        <w:t xml:space="preserve">consapevole delle sanzioni previste dal codice penale e dalle leggi speciali in caso di dichiarazioni non veritiere, di formazione o uso di atti falsi. </w:t>
      </w:r>
    </w:p>
    <w:p w:rsidR="00631A14" w:rsidRPr="00837F73" w:rsidRDefault="00631A14" w:rsidP="00631A14">
      <w:pPr>
        <w:spacing w:after="0" w:line="240" w:lineRule="auto"/>
        <w:jc w:val="center"/>
        <w:rPr>
          <w:rFonts w:eastAsia="Times New Roman" w:cstheme="minorHAnsi"/>
          <w:b/>
          <w:bCs/>
          <w:sz w:val="4"/>
          <w:szCs w:val="4"/>
          <w:lang w:eastAsia="it-IT"/>
        </w:rPr>
      </w:pPr>
    </w:p>
    <w:p w:rsidR="00631A14" w:rsidRPr="00837F73" w:rsidRDefault="00631A14" w:rsidP="00631A14">
      <w:pPr>
        <w:spacing w:after="0" w:line="240" w:lineRule="auto"/>
        <w:jc w:val="center"/>
        <w:rPr>
          <w:rFonts w:eastAsia="Times New Roman" w:cstheme="minorHAnsi"/>
          <w:b/>
          <w:lang w:eastAsia="it-IT"/>
        </w:rPr>
      </w:pPr>
      <w:r w:rsidRPr="00837F73">
        <w:rPr>
          <w:rFonts w:eastAsia="Times New Roman" w:cstheme="minorHAnsi"/>
          <w:b/>
          <w:lang w:eastAsia="it-IT"/>
        </w:rPr>
        <w:t>DICHIARA</w:t>
      </w:r>
      <w:r w:rsidR="004F7545" w:rsidRPr="00837F73">
        <w:rPr>
          <w:rFonts w:eastAsia="Times New Roman" w:cstheme="minorHAnsi"/>
          <w:b/>
          <w:lang w:eastAsia="it-IT"/>
        </w:rPr>
        <w:t xml:space="preserve"> che</w:t>
      </w:r>
      <w:r w:rsidR="00DA15F1" w:rsidRPr="00837F73">
        <w:rPr>
          <w:rFonts w:eastAsia="Times New Roman" w:cstheme="minorHAnsi"/>
          <w:b/>
          <w:lang w:eastAsia="it-IT"/>
        </w:rPr>
        <w:t>,</w:t>
      </w:r>
    </w:p>
    <w:p w:rsidR="00631A14" w:rsidRPr="00837F73" w:rsidRDefault="00631A14" w:rsidP="00631A14">
      <w:pPr>
        <w:spacing w:after="0" w:line="240" w:lineRule="auto"/>
        <w:jc w:val="center"/>
        <w:rPr>
          <w:rFonts w:eastAsia="Times New Roman" w:cstheme="minorHAnsi"/>
          <w:sz w:val="8"/>
          <w:szCs w:val="8"/>
          <w:lang w:eastAsia="it-IT"/>
        </w:rPr>
      </w:pPr>
    </w:p>
    <w:p w:rsidR="00631A14" w:rsidRPr="00837F73" w:rsidRDefault="009B29F3" w:rsidP="00631A14">
      <w:pPr>
        <w:spacing w:after="0" w:line="240" w:lineRule="auto"/>
        <w:jc w:val="both"/>
        <w:rPr>
          <w:rFonts w:eastAsia="Times New Roman" w:cstheme="minorHAnsi"/>
          <w:lang w:eastAsia="it-IT"/>
        </w:rPr>
      </w:pPr>
      <w:r w:rsidRPr="00837F73">
        <w:rPr>
          <w:rFonts w:eastAsia="Times New Roman" w:cstheme="minorHAnsi"/>
          <w:lang w:eastAsia="it-IT"/>
        </w:rPr>
        <w:t>-</w:t>
      </w:r>
      <w:r w:rsidR="00631A14" w:rsidRPr="00837F73">
        <w:rPr>
          <w:rFonts w:eastAsia="Times New Roman" w:cstheme="minorHAnsi"/>
          <w:lang w:eastAsia="it-IT"/>
        </w:rPr>
        <w:t xml:space="preserve">per l’attività è prevista la presenza </w:t>
      </w:r>
      <w:r w:rsidR="00837F73" w:rsidRPr="00837F73">
        <w:rPr>
          <w:rFonts w:eastAsia="Times New Roman" w:cstheme="minorHAnsi"/>
          <w:lang w:eastAsia="it-IT"/>
        </w:rPr>
        <w:t>d</w:t>
      </w:r>
      <w:r w:rsidR="00631A14" w:rsidRPr="00837F73">
        <w:rPr>
          <w:rFonts w:eastAsia="Times New Roman" w:cstheme="minorHAnsi"/>
          <w:lang w:eastAsia="it-IT"/>
        </w:rPr>
        <w:t xml:space="preserve">i </w:t>
      </w:r>
      <w:r w:rsidR="00837F73" w:rsidRPr="00837F73">
        <w:rPr>
          <w:rFonts w:eastAsia="Times New Roman" w:cstheme="minorHAnsi"/>
          <w:lang w:eastAsia="it-IT"/>
        </w:rPr>
        <w:t>___________________</w:t>
      </w:r>
      <w:r w:rsidR="00631A14" w:rsidRPr="00837F73">
        <w:rPr>
          <w:rFonts w:eastAsia="Times New Roman" w:cstheme="minorHAnsi"/>
          <w:lang w:eastAsia="it-IT"/>
        </w:rPr>
        <w:t xml:space="preserve"> persone.</w:t>
      </w:r>
    </w:p>
    <w:p w:rsidR="00631A14" w:rsidRPr="00837F73" w:rsidRDefault="00631A14" w:rsidP="00631A14">
      <w:pPr>
        <w:spacing w:after="0" w:line="240" w:lineRule="auto"/>
        <w:jc w:val="both"/>
        <w:rPr>
          <w:rFonts w:eastAsia="Times New Roman" w:cstheme="minorHAnsi"/>
          <w:sz w:val="12"/>
          <w:szCs w:val="12"/>
          <w:lang w:eastAsia="it-IT"/>
        </w:rPr>
      </w:pPr>
    </w:p>
    <w:p w:rsidR="00631A14" w:rsidRPr="00837F73" w:rsidRDefault="009B29F3" w:rsidP="00631A14">
      <w:pPr>
        <w:spacing w:after="120" w:line="240" w:lineRule="auto"/>
        <w:jc w:val="both"/>
        <w:rPr>
          <w:rFonts w:eastAsia="Times New Roman" w:cstheme="minorHAnsi"/>
          <w:lang w:eastAsia="it-IT"/>
        </w:rPr>
      </w:pPr>
      <w:r w:rsidRPr="00837F73">
        <w:rPr>
          <w:rFonts w:eastAsia="Times New Roman" w:cstheme="minorHAnsi"/>
          <w:lang w:eastAsia="it-IT"/>
        </w:rPr>
        <w:t>-t</w:t>
      </w:r>
      <w:r w:rsidR="00631A14" w:rsidRPr="00837F73">
        <w:rPr>
          <w:rFonts w:eastAsia="Times New Roman" w:cstheme="minorHAnsi"/>
          <w:lang w:eastAsia="it-IT"/>
        </w:rPr>
        <w:t>utte le attrezzature utilizzate sono omologate a norma CEE e che tutte le certificazioni, attestazioni, dichiarazioni di conformità e collaudi saranno conservati a cura del responsabile dell’organizzazione, ed esibite qualora l’Autorità di Pubblica Sicurezza ne faccia richiesta.</w:t>
      </w:r>
    </w:p>
    <w:p w:rsidR="00631A14" w:rsidRPr="00837F73" w:rsidRDefault="009B29F3" w:rsidP="00631A14">
      <w:pPr>
        <w:spacing w:after="0" w:line="240" w:lineRule="auto"/>
        <w:jc w:val="both"/>
        <w:rPr>
          <w:rFonts w:eastAsia="Times New Roman" w:cstheme="minorHAnsi"/>
          <w:lang w:eastAsia="it-IT"/>
        </w:rPr>
      </w:pPr>
      <w:r w:rsidRPr="00837F73">
        <w:rPr>
          <w:rFonts w:eastAsia="Times New Roman" w:cstheme="minorHAnsi"/>
          <w:lang w:eastAsia="it-IT"/>
        </w:rPr>
        <w:t>-p</w:t>
      </w:r>
      <w:r w:rsidR="00631A14" w:rsidRPr="00837F73">
        <w:rPr>
          <w:rFonts w:eastAsia="Times New Roman" w:cstheme="minorHAnsi"/>
          <w:lang w:eastAsia="it-IT"/>
        </w:rPr>
        <w:t>rima dell'inizio della manifestazione saranno acquisiti i certificati di idoneità statica delle strutture allestite e la dichiarazione d’esecuzione a regola d'arte degli impianti elettrici installati, a firma di tecnici abilitati, nonché l'approntamento e l’idoneità dei mezzi antincendio, ai sensi del Tit. IX, comma 3 del D.M. 19/8/1996.</w:t>
      </w:r>
    </w:p>
    <w:p w:rsidR="004F7545" w:rsidRPr="00837F73" w:rsidRDefault="004F7545" w:rsidP="00631A14">
      <w:pPr>
        <w:spacing w:after="60" w:line="240" w:lineRule="auto"/>
        <w:jc w:val="center"/>
        <w:rPr>
          <w:rFonts w:eastAsia="Times New Roman" w:cstheme="minorHAnsi"/>
          <w:b/>
          <w:sz w:val="16"/>
          <w:szCs w:val="16"/>
          <w:lang w:eastAsia="it-IT"/>
        </w:rPr>
      </w:pPr>
    </w:p>
    <w:p w:rsidR="00631A14" w:rsidRPr="00837F73" w:rsidRDefault="00631A14" w:rsidP="00631A14">
      <w:pPr>
        <w:spacing w:after="60" w:line="240" w:lineRule="auto"/>
        <w:jc w:val="center"/>
        <w:rPr>
          <w:rFonts w:eastAsia="Times New Roman" w:cstheme="minorHAnsi"/>
          <w:b/>
          <w:lang w:eastAsia="it-IT"/>
        </w:rPr>
      </w:pPr>
      <w:r w:rsidRPr="00837F73">
        <w:rPr>
          <w:rFonts w:eastAsia="Times New Roman" w:cstheme="minorHAnsi"/>
          <w:b/>
          <w:lang w:eastAsia="it-IT"/>
        </w:rPr>
        <w:t xml:space="preserve">inoltre, DICHIARA </w:t>
      </w:r>
    </w:p>
    <w:p w:rsidR="00631A14" w:rsidRPr="00837F73" w:rsidRDefault="009B29F3" w:rsidP="00631A14">
      <w:pPr>
        <w:spacing w:before="100" w:after="100" w:line="240" w:lineRule="auto"/>
        <w:jc w:val="both"/>
        <w:rPr>
          <w:rFonts w:eastAsia="Arial Unicode MS" w:cstheme="minorHAnsi"/>
          <w:noProof/>
          <w:lang w:eastAsia="it-IT"/>
        </w:rPr>
      </w:pPr>
      <w:r w:rsidRPr="00837F73">
        <w:rPr>
          <w:rFonts w:eastAsia="Arial Unicode MS" w:cstheme="minorHAnsi"/>
          <w:noProof/>
          <w:lang w:eastAsia="it-IT"/>
        </w:rPr>
        <w:t>-</w:t>
      </w:r>
      <w:r w:rsidR="00631A14" w:rsidRPr="00837F73">
        <w:rPr>
          <w:rFonts w:eastAsia="Arial Unicode MS" w:cstheme="minorHAnsi"/>
          <w:noProof/>
          <w:lang w:eastAsia="it-IT"/>
        </w:rPr>
        <w:t>di non aver riportato condanne penali e di non essere destianatario di provvedimenti che riguardano la applicazione di misure di prevenzione, di decisioni civili e provvedimenti amministrativi iscritti nel casellario giudiziario che impediscano, ex art. 11 T.U.L.P.S, l’esercizio dell’attività;</w:t>
      </w:r>
    </w:p>
    <w:p w:rsidR="00631A14" w:rsidRPr="00837F73" w:rsidRDefault="009B29F3" w:rsidP="00631A14">
      <w:pPr>
        <w:spacing w:before="100" w:after="100" w:line="240" w:lineRule="auto"/>
        <w:jc w:val="both"/>
        <w:rPr>
          <w:rFonts w:eastAsia="Times New Roman" w:cstheme="minorHAnsi"/>
          <w:lang w:eastAsia="it-IT"/>
        </w:rPr>
      </w:pPr>
      <w:r w:rsidRPr="00837F73">
        <w:rPr>
          <w:rFonts w:eastAsia="Times New Roman" w:cstheme="minorHAnsi"/>
          <w:lang w:eastAsia="it-IT"/>
        </w:rPr>
        <w:t>-d</w:t>
      </w:r>
      <w:r w:rsidR="00631A14" w:rsidRPr="00837F73">
        <w:rPr>
          <w:rFonts w:eastAsia="Times New Roman" w:cstheme="minorHAnsi"/>
          <w:lang w:eastAsia="it-IT"/>
        </w:rPr>
        <w:t>i non aver riportato condanne ai sensi dell’art. 92 del Testo Unico della Legge di Pubblica Sicurezza n.773/1931 (dichiarazione richiesta per le attività di cui all’art. 86 TULPS).</w:t>
      </w:r>
    </w:p>
    <w:p w:rsidR="00631A14" w:rsidRPr="00837F73" w:rsidRDefault="009B29F3" w:rsidP="00631A14">
      <w:pPr>
        <w:spacing w:after="60" w:line="240" w:lineRule="auto"/>
        <w:jc w:val="both"/>
        <w:rPr>
          <w:rFonts w:eastAsia="Times New Roman" w:cstheme="minorHAnsi"/>
          <w:lang w:eastAsia="it-IT"/>
        </w:rPr>
      </w:pPr>
      <w:r w:rsidRPr="00837F73">
        <w:rPr>
          <w:rFonts w:eastAsia="Times New Roman" w:cstheme="minorHAnsi"/>
          <w:lang w:eastAsia="it-IT"/>
        </w:rPr>
        <w:t>-c</w:t>
      </w:r>
      <w:r w:rsidR="00631A14" w:rsidRPr="00837F73">
        <w:rPr>
          <w:rFonts w:eastAsia="Times New Roman" w:cstheme="minorHAnsi"/>
          <w:lang w:eastAsia="it-IT"/>
        </w:rPr>
        <w:t>he non sussistono nei propri confronti</w:t>
      </w:r>
      <w:r w:rsidR="00631A14" w:rsidRPr="00837F73">
        <w:rPr>
          <w:rFonts w:eastAsia="Arial Unicode MS" w:cstheme="minorHAnsi"/>
          <w:noProof/>
          <w:lang w:eastAsia="it-IT"/>
        </w:rPr>
        <w:t xml:space="preserve"> e nei confronti dell'organismo sopra indicato</w:t>
      </w:r>
      <w:r w:rsidR="00631A14" w:rsidRPr="00837F73">
        <w:rPr>
          <w:rFonts w:eastAsia="Times New Roman" w:cstheme="minorHAnsi"/>
          <w:lang w:eastAsia="it-IT"/>
        </w:rPr>
        <w:t xml:space="preserve"> (nel caso di società la dichiarazione deve essere resa da tutte le persone di cui al DPR 252/1998 art.2, compilando l’allegato 1)</w:t>
      </w:r>
      <w:r w:rsidR="00631A14" w:rsidRPr="00837F73">
        <w:rPr>
          <w:rFonts w:eastAsia="Arial Unicode MS" w:cstheme="minorHAnsi"/>
          <w:noProof/>
          <w:lang w:eastAsia="it-IT"/>
        </w:rPr>
        <w:t xml:space="preserve"> </w:t>
      </w:r>
      <w:r w:rsidR="00631A14" w:rsidRPr="00837F73">
        <w:rPr>
          <w:rFonts w:eastAsia="Times New Roman" w:cstheme="minorHAnsi"/>
          <w:lang w:eastAsia="it-IT"/>
        </w:rPr>
        <w:t xml:space="preserve">“cause di divieto, di decadenza o di sospensione di cui all’art. 10 della L. 31/05/1965, n. 575” (antimafia). </w:t>
      </w:r>
    </w:p>
    <w:p w:rsidR="00631A14" w:rsidRPr="00837F73" w:rsidRDefault="009B29F3" w:rsidP="00631A14">
      <w:pPr>
        <w:spacing w:before="100" w:after="100" w:line="240" w:lineRule="auto"/>
        <w:jc w:val="both"/>
        <w:rPr>
          <w:rFonts w:eastAsia="Arial Unicode MS" w:cstheme="minorHAnsi"/>
          <w:noProof/>
          <w:lang w:eastAsia="it-IT"/>
        </w:rPr>
      </w:pPr>
      <w:r w:rsidRPr="00837F73">
        <w:rPr>
          <w:rFonts w:eastAsia="Arial Unicode MS" w:cstheme="minorHAnsi"/>
          <w:noProof/>
          <w:lang w:eastAsia="it-IT"/>
        </w:rPr>
        <w:t>-d</w:t>
      </w:r>
      <w:r w:rsidR="00631A14" w:rsidRPr="00837F73">
        <w:rPr>
          <w:rFonts w:eastAsia="Arial Unicode MS" w:cstheme="minorHAnsi"/>
          <w:noProof/>
          <w:lang w:eastAsia="it-IT"/>
        </w:rPr>
        <w:t xml:space="preserve">i </w:t>
      </w:r>
      <w:r w:rsidRPr="00837F73">
        <w:rPr>
          <w:rFonts w:eastAsia="Arial Unicode MS" w:cstheme="minorHAnsi"/>
          <w:noProof/>
          <w:lang w:eastAsia="it-IT"/>
        </w:rPr>
        <w:t>NON</w:t>
      </w:r>
      <w:r w:rsidR="00631A14" w:rsidRPr="00837F73">
        <w:rPr>
          <w:rFonts w:eastAsia="Arial Unicode MS" w:cstheme="minorHAnsi"/>
          <w:noProof/>
          <w:lang w:eastAsia="it-IT"/>
        </w:rPr>
        <w:t xml:space="preserve"> essere a consocenza di essere sottoposto a procedimenti penali ovvero ______________________;</w:t>
      </w:r>
    </w:p>
    <w:p w:rsidR="00631A14" w:rsidRPr="00837F73" w:rsidRDefault="009B29F3" w:rsidP="00631A14">
      <w:pPr>
        <w:spacing w:before="100" w:after="100" w:line="240" w:lineRule="auto"/>
        <w:jc w:val="both"/>
        <w:rPr>
          <w:rFonts w:eastAsia="Arial Unicode MS" w:cstheme="minorHAnsi"/>
          <w:noProof/>
          <w:lang w:eastAsia="it-IT"/>
        </w:rPr>
      </w:pPr>
      <w:r w:rsidRPr="00837F73">
        <w:rPr>
          <w:rFonts w:eastAsia="Arial Unicode MS" w:cstheme="minorHAnsi"/>
          <w:noProof/>
          <w:lang w:eastAsia="it-IT"/>
        </w:rPr>
        <w:t>-</w:t>
      </w:r>
      <w:r w:rsidR="00837F73" w:rsidRPr="00837F73">
        <w:rPr>
          <w:rFonts w:eastAsia="Arial Unicode MS" w:cstheme="minorHAnsi"/>
          <w:noProof/>
          <w:lang w:eastAsia="it-IT"/>
        </w:rPr>
        <w:t>d</w:t>
      </w:r>
      <w:r w:rsidR="00631A14" w:rsidRPr="00837F73">
        <w:rPr>
          <w:rFonts w:eastAsia="Arial Unicode MS" w:cstheme="minorHAnsi"/>
          <w:noProof/>
          <w:lang w:eastAsia="it-IT"/>
        </w:rPr>
        <w:t>i essere a conoscenza della  legge 22/4/1941  n. 633 e succ. mod.  in materia di  tutela del diritto d'autore (SIAE) e  del V. D.lgs.C.P.S. 16/7/1947 n. 708 e succ. mod. in materia di assistenza e  previdenza  per i lavoratori dello spettacolo  (ENPALS);</w:t>
      </w:r>
    </w:p>
    <w:p w:rsidR="00631A14" w:rsidRPr="00837F73" w:rsidRDefault="009B29F3" w:rsidP="00631A14">
      <w:pPr>
        <w:spacing w:after="60" w:line="240" w:lineRule="auto"/>
        <w:jc w:val="both"/>
        <w:rPr>
          <w:rFonts w:eastAsia="Times New Roman" w:cstheme="minorHAnsi"/>
          <w:lang w:eastAsia="it-IT"/>
        </w:rPr>
      </w:pPr>
      <w:r w:rsidRPr="00837F73">
        <w:rPr>
          <w:rFonts w:eastAsia="Times New Roman" w:cstheme="minorHAnsi"/>
          <w:lang w:eastAsia="it-IT"/>
        </w:rPr>
        <w:t>-c</w:t>
      </w:r>
      <w:r w:rsidR="00631A14" w:rsidRPr="00837F73">
        <w:rPr>
          <w:rFonts w:eastAsia="Times New Roman" w:cstheme="minorHAnsi"/>
          <w:lang w:eastAsia="it-IT"/>
        </w:rPr>
        <w:t xml:space="preserve">he l’attività verrà esercitata nel rispetto della normativa in vigore (in particolare Tit. IX Regola tecnica </w:t>
      </w:r>
      <w:proofErr w:type="spellStart"/>
      <w:r w:rsidR="00631A14" w:rsidRPr="00837F73">
        <w:rPr>
          <w:rFonts w:eastAsia="Times New Roman" w:cstheme="minorHAnsi"/>
          <w:lang w:eastAsia="it-IT"/>
        </w:rPr>
        <w:t>All</w:t>
      </w:r>
      <w:proofErr w:type="spellEnd"/>
      <w:r w:rsidR="00631A14" w:rsidRPr="00837F73">
        <w:rPr>
          <w:rFonts w:eastAsia="Times New Roman" w:cstheme="minorHAnsi"/>
          <w:lang w:eastAsia="it-IT"/>
        </w:rPr>
        <w:t>. D.M. 19/8/1996) compresa quella urbanistica, igienico - sanitaria, di sicurezza e prevenzione incendi.</w:t>
      </w:r>
    </w:p>
    <w:p w:rsidR="00631A14" w:rsidRPr="00837F73" w:rsidRDefault="009B29F3" w:rsidP="00631A14">
      <w:pPr>
        <w:spacing w:before="100" w:after="100" w:line="240" w:lineRule="auto"/>
        <w:jc w:val="both"/>
        <w:rPr>
          <w:rFonts w:eastAsia="Arial Unicode MS" w:cstheme="minorHAnsi"/>
          <w:noProof/>
          <w:color w:val="000000"/>
          <w:lang w:eastAsia="it-IT"/>
          <w14:shadow w14:blurRad="50800" w14:dist="38100" w14:dir="2700000" w14:sx="100000" w14:sy="100000" w14:kx="0" w14:ky="0" w14:algn="tl">
            <w14:srgbClr w14:val="000000">
              <w14:alpha w14:val="60000"/>
            </w14:srgbClr>
          </w14:shadow>
        </w:rPr>
      </w:pPr>
      <w:r w:rsidRPr="00837F73">
        <w:rPr>
          <w:rFonts w:eastAsia="Times New Roman" w:cstheme="minorHAnsi"/>
          <w:lang w:eastAsia="it-IT"/>
        </w:rPr>
        <w:t>-c</w:t>
      </w:r>
      <w:r w:rsidR="00631A14" w:rsidRPr="00837F73">
        <w:rPr>
          <w:rFonts w:eastAsia="Times New Roman" w:cstheme="minorHAnsi"/>
          <w:lang w:eastAsia="it-IT"/>
        </w:rPr>
        <w:t xml:space="preserve">he l’attività verrà esercitata nel rispetto della normativa sulla prevenzione incendi, affidando, </w:t>
      </w:r>
      <w:r w:rsidR="00631A14" w:rsidRPr="00837F73">
        <w:rPr>
          <w:rFonts w:eastAsia="Arial Unicode MS" w:cstheme="minorHAnsi"/>
          <w:noProof/>
          <w:color w:val="000000"/>
          <w:lang w:eastAsia="it-IT"/>
        </w:rPr>
        <w:t xml:space="preserve">ai sensi dell’art. 4, comma 5, DMI n. 261 del 22.02.199620) ad </w:t>
      </w:r>
      <w:r w:rsidR="00631A14" w:rsidRPr="00837F73">
        <w:rPr>
          <w:rFonts w:eastAsia="Arial Unicode MS" w:cstheme="minorHAnsi"/>
          <w:bCs/>
          <w:noProof/>
          <w:color w:val="000000"/>
          <w:lang w:eastAsia="it-IT"/>
        </w:rPr>
        <w:t>idoneo</w:t>
      </w:r>
      <w:r w:rsidR="00631A14" w:rsidRPr="00837F73">
        <w:rPr>
          <w:rFonts w:eastAsia="Arial Unicode MS" w:cstheme="minorHAnsi"/>
          <w:noProof/>
          <w:color w:val="000000"/>
          <w:lang w:eastAsia="it-IT"/>
        </w:rPr>
        <w:t xml:space="preserve"> </w:t>
      </w:r>
      <w:r w:rsidR="00631A14" w:rsidRPr="00837F73">
        <w:rPr>
          <w:rFonts w:eastAsia="Arial Unicode MS" w:cstheme="minorHAnsi"/>
          <w:bCs/>
          <w:noProof/>
          <w:color w:val="000000"/>
          <w:lang w:eastAsia="it-IT"/>
        </w:rPr>
        <w:t>personale</w:t>
      </w:r>
      <w:r w:rsidR="00631A14" w:rsidRPr="00837F73">
        <w:rPr>
          <w:rFonts w:eastAsia="Arial Unicode MS" w:cstheme="minorHAnsi"/>
          <w:noProof/>
          <w:color w:val="000000"/>
          <w:lang w:eastAsia="it-IT"/>
        </w:rPr>
        <w:t xml:space="preserve">, munito degli attestati di idoneità tecnica rilasciati dal Comando Provinciale dei VVFF, </w:t>
      </w:r>
      <w:r w:rsidR="00631A14" w:rsidRPr="00837F73">
        <w:rPr>
          <w:rFonts w:eastAsia="Arial Unicode MS" w:cstheme="minorHAnsi"/>
          <w:bCs/>
          <w:noProof/>
          <w:color w:val="000000"/>
          <w:lang w:eastAsia="it-IT"/>
        </w:rPr>
        <w:t>la prevenzione in caso di incend</w:t>
      </w:r>
      <w:r w:rsidR="00631A14" w:rsidRPr="00837F73">
        <w:rPr>
          <w:rFonts w:eastAsia="Arial Unicode MS" w:cstheme="minorHAnsi"/>
          <w:noProof/>
          <w:color w:val="000000"/>
          <w:lang w:eastAsia="it-IT"/>
        </w:rPr>
        <w:t>i.</w:t>
      </w:r>
      <w:r w:rsidR="00631A14" w:rsidRPr="00837F73">
        <w:rPr>
          <w:rFonts w:eastAsia="Arial Unicode MS" w:cstheme="minorHAnsi"/>
          <w:noProof/>
          <w:color w:val="000000"/>
          <w:lang w:eastAsia="it-IT"/>
          <w14:shadow w14:blurRad="50800" w14:dist="38100" w14:dir="2700000" w14:sx="100000" w14:sy="100000" w14:kx="0" w14:ky="0" w14:algn="tl">
            <w14:srgbClr w14:val="000000">
              <w14:alpha w14:val="60000"/>
            </w14:srgbClr>
          </w14:shadow>
        </w:rPr>
        <w:tab/>
      </w:r>
    </w:p>
    <w:p w:rsidR="00631A14" w:rsidRPr="00837F73" w:rsidRDefault="009B29F3" w:rsidP="00631A14">
      <w:pPr>
        <w:spacing w:after="0" w:line="240" w:lineRule="auto"/>
        <w:jc w:val="both"/>
        <w:rPr>
          <w:rFonts w:eastAsia="Times New Roman" w:cstheme="minorHAnsi"/>
          <w:lang w:eastAsia="it-IT"/>
        </w:rPr>
      </w:pPr>
      <w:r w:rsidRPr="00837F73">
        <w:rPr>
          <w:rFonts w:eastAsia="Times New Roman" w:cstheme="minorHAnsi"/>
          <w:lang w:eastAsia="it-IT"/>
        </w:rPr>
        <w:t>-c</w:t>
      </w:r>
      <w:r w:rsidR="00631A14" w:rsidRPr="00837F73">
        <w:rPr>
          <w:rFonts w:eastAsia="Times New Roman" w:cstheme="minorHAnsi"/>
          <w:lang w:eastAsia="it-IT"/>
        </w:rPr>
        <w:t>he l’assistenza medica sarà assicurata secondo quanto disciplinato con Deliberazione di Giunta Region</w:t>
      </w:r>
      <w:r w:rsidRPr="00837F73">
        <w:rPr>
          <w:rFonts w:eastAsia="Times New Roman" w:cstheme="minorHAnsi"/>
          <w:lang w:eastAsia="it-IT"/>
        </w:rPr>
        <w:t xml:space="preserve">e ______________________ </w:t>
      </w:r>
      <w:r w:rsidR="00631A14" w:rsidRPr="00837F73">
        <w:rPr>
          <w:rFonts w:eastAsia="Times New Roman" w:cstheme="minorHAnsi"/>
          <w:lang w:eastAsia="it-IT"/>
        </w:rPr>
        <w:t xml:space="preserve">N. </w:t>
      </w:r>
      <w:r w:rsidRPr="00837F73">
        <w:rPr>
          <w:rFonts w:eastAsia="Times New Roman" w:cstheme="minorHAnsi"/>
          <w:lang w:eastAsia="it-IT"/>
        </w:rPr>
        <w:t>……</w:t>
      </w:r>
      <w:r w:rsidR="00631A14" w:rsidRPr="00837F73">
        <w:rPr>
          <w:rFonts w:eastAsia="Times New Roman" w:cstheme="minorHAnsi"/>
          <w:lang w:eastAsia="it-IT"/>
        </w:rPr>
        <w:t xml:space="preserve"> del </w:t>
      </w:r>
      <w:r w:rsidRPr="00837F73">
        <w:rPr>
          <w:rFonts w:eastAsia="Times New Roman" w:cstheme="minorHAnsi"/>
          <w:lang w:eastAsia="it-IT"/>
        </w:rPr>
        <w:t>………</w:t>
      </w:r>
      <w:r w:rsidR="00631A14" w:rsidRPr="00837F73">
        <w:rPr>
          <w:rFonts w:eastAsia="Times New Roman" w:cstheme="minorHAnsi"/>
          <w:lang w:eastAsia="it-IT"/>
        </w:rPr>
        <w:t xml:space="preserve"> che ha introdotto di obblighi in materia di assistenza sanitaria in relazione al livello di rischio, sulla base del piano di soccorso stilato con l’assistenza dell’associazione di soccorso prescelta ________________________________________________________________________ con sede in _____________________, tel. ________________ email _______________________________.</w:t>
      </w:r>
    </w:p>
    <w:p w:rsidR="00631A14" w:rsidRPr="00837F73" w:rsidRDefault="00631A14" w:rsidP="00631A14">
      <w:pPr>
        <w:spacing w:after="0" w:line="240" w:lineRule="auto"/>
        <w:jc w:val="both"/>
        <w:rPr>
          <w:rFonts w:eastAsia="Times New Roman" w:cstheme="minorHAnsi"/>
          <w:sz w:val="12"/>
          <w:szCs w:val="12"/>
          <w:lang w:eastAsia="it-IT"/>
        </w:rPr>
      </w:pPr>
      <w:r w:rsidRPr="00837F73">
        <w:rPr>
          <w:rFonts w:eastAsia="Times New Roman" w:cstheme="minorHAnsi"/>
          <w:lang w:eastAsia="it-IT"/>
        </w:rPr>
        <w:t xml:space="preserve">  </w:t>
      </w:r>
    </w:p>
    <w:p w:rsidR="00631A14" w:rsidRPr="00837F73" w:rsidRDefault="00DA15F1" w:rsidP="00631A14">
      <w:pPr>
        <w:spacing w:after="0" w:line="240" w:lineRule="auto"/>
        <w:jc w:val="both"/>
        <w:rPr>
          <w:rFonts w:eastAsia="Times New Roman" w:cstheme="minorHAnsi"/>
          <w:lang w:eastAsia="it-IT"/>
        </w:rPr>
      </w:pPr>
      <w:r w:rsidRPr="00837F73">
        <w:rPr>
          <w:rFonts w:eastAsia="Calibri" w:cstheme="minorHAnsi"/>
          <w:color w:val="000000"/>
        </w:rPr>
        <w:t>C</w:t>
      </w:r>
      <w:r w:rsidR="00631A14" w:rsidRPr="00837F73">
        <w:rPr>
          <w:rFonts w:eastAsia="Calibri" w:cstheme="minorHAnsi"/>
          <w:color w:val="000000"/>
        </w:rPr>
        <w:t xml:space="preserve">he al fine di assicurare quanto disposto con circolare </w:t>
      </w:r>
      <w:r w:rsidR="00F736CE" w:rsidRPr="00837F73">
        <w:rPr>
          <w:rFonts w:eastAsia="Calibri" w:cstheme="minorHAnsi"/>
          <w:color w:val="000000"/>
        </w:rPr>
        <w:t>MIN. INTERNO</w:t>
      </w:r>
      <w:r w:rsidR="00631A14" w:rsidRPr="00837F73">
        <w:rPr>
          <w:rFonts w:eastAsia="Calibri" w:cstheme="minorHAnsi"/>
          <w:color w:val="000000"/>
        </w:rPr>
        <w:t xml:space="preserve"> N. 555/OP/0001991/2017/1 del 07/06/2017 e successiva</w:t>
      </w:r>
      <w:r w:rsidR="00631A14" w:rsidRPr="00837F73">
        <w:rPr>
          <w:rFonts w:eastAsia="Times New Roman" w:cstheme="minorHAnsi"/>
          <w:lang w:eastAsia="it-IT"/>
        </w:rPr>
        <w:t xml:space="preserve"> Circolare VV.FF. N. 0011464, del 19.06.2017, prima dell’inizio della manifestazione sarà </w:t>
      </w:r>
      <w:r w:rsidR="00F736CE" w:rsidRPr="00837F73">
        <w:rPr>
          <w:rFonts w:eastAsia="Times New Roman" w:cstheme="minorHAnsi"/>
          <w:lang w:eastAsia="it-IT"/>
        </w:rPr>
        <w:t>presentata</w:t>
      </w:r>
      <w:r w:rsidR="00631A14" w:rsidRPr="00837F73">
        <w:rPr>
          <w:rFonts w:eastAsia="Times New Roman" w:cstheme="minorHAnsi"/>
          <w:lang w:eastAsia="it-IT"/>
        </w:rPr>
        <w:t xml:space="preserve"> la </w:t>
      </w:r>
      <w:r w:rsidR="00631A14" w:rsidRPr="00837F73">
        <w:rPr>
          <w:rFonts w:eastAsia="Times New Roman" w:cstheme="minorHAnsi"/>
          <w:lang w:eastAsia="it-IT"/>
        </w:rPr>
        <w:lastRenderedPageBreak/>
        <w:t xml:space="preserve">relazione di </w:t>
      </w:r>
      <w:proofErr w:type="spellStart"/>
      <w:r w:rsidR="00631A14" w:rsidRPr="00837F73">
        <w:rPr>
          <w:rFonts w:eastAsia="Times New Roman" w:cstheme="minorHAnsi"/>
          <w:i/>
          <w:lang w:eastAsia="it-IT"/>
        </w:rPr>
        <w:t>safety</w:t>
      </w:r>
      <w:proofErr w:type="spellEnd"/>
      <w:r w:rsidR="00631A14" w:rsidRPr="00837F73">
        <w:rPr>
          <w:rFonts w:eastAsia="Times New Roman" w:cstheme="minorHAnsi"/>
          <w:i/>
          <w:lang w:eastAsia="it-IT"/>
        </w:rPr>
        <w:t xml:space="preserve"> e </w:t>
      </w:r>
      <w:proofErr w:type="spellStart"/>
      <w:r w:rsidR="00631A14" w:rsidRPr="00837F73">
        <w:rPr>
          <w:rFonts w:eastAsia="Times New Roman" w:cstheme="minorHAnsi"/>
          <w:i/>
          <w:lang w:eastAsia="it-IT"/>
        </w:rPr>
        <w:t>sicurity</w:t>
      </w:r>
      <w:proofErr w:type="spellEnd"/>
      <w:r w:rsidR="00631A14" w:rsidRPr="00837F73">
        <w:rPr>
          <w:rFonts w:eastAsia="Times New Roman" w:cstheme="minorHAnsi"/>
          <w:lang w:eastAsia="it-IT"/>
        </w:rPr>
        <w:t xml:space="preserve">, da sottoporre all’attenzione </w:t>
      </w:r>
      <w:r w:rsidR="009B29F3" w:rsidRPr="00837F73">
        <w:rPr>
          <w:rFonts w:eastAsia="Times New Roman" w:cstheme="minorHAnsi"/>
          <w:lang w:eastAsia="it-IT"/>
        </w:rPr>
        <w:t>agli organi competenti,</w:t>
      </w:r>
      <w:r w:rsidR="00631A14" w:rsidRPr="00837F73">
        <w:rPr>
          <w:rFonts w:eastAsia="Times New Roman" w:cstheme="minorHAnsi"/>
          <w:lang w:eastAsia="it-IT"/>
        </w:rPr>
        <w:t xml:space="preserve"> contenente le prescrizioni finalizzate allo svolgimento in sicurezza dell’evento con specifiche misure prev</w:t>
      </w:r>
      <w:r w:rsidR="009B29F3" w:rsidRPr="00837F73">
        <w:rPr>
          <w:rFonts w:eastAsia="Times New Roman" w:cstheme="minorHAnsi"/>
          <w:lang w:eastAsia="it-IT"/>
        </w:rPr>
        <w:t>iste</w:t>
      </w:r>
      <w:r w:rsidR="00631A14" w:rsidRPr="00837F73">
        <w:rPr>
          <w:rFonts w:eastAsia="Times New Roman" w:cstheme="minorHAnsi"/>
          <w:lang w:eastAsia="it-IT"/>
        </w:rPr>
        <w:t xml:space="preserve"> durante la manifestazione.</w:t>
      </w:r>
    </w:p>
    <w:p w:rsidR="00631A14" w:rsidRPr="00837F73" w:rsidRDefault="00631A14" w:rsidP="00631A14">
      <w:pPr>
        <w:spacing w:after="0" w:line="240" w:lineRule="auto"/>
        <w:jc w:val="both"/>
        <w:rPr>
          <w:rFonts w:eastAsia="Calibri" w:cstheme="minorHAnsi"/>
          <w:color w:val="000000"/>
          <w:sz w:val="12"/>
          <w:szCs w:val="12"/>
        </w:rPr>
      </w:pPr>
    </w:p>
    <w:p w:rsidR="00631A14" w:rsidRPr="00837F73" w:rsidRDefault="00DA15F1" w:rsidP="00631A14">
      <w:pPr>
        <w:spacing w:after="0" w:line="240" w:lineRule="auto"/>
        <w:jc w:val="both"/>
        <w:rPr>
          <w:rFonts w:eastAsia="Times New Roman" w:cstheme="minorHAnsi"/>
          <w:lang w:eastAsia="it-IT"/>
        </w:rPr>
      </w:pPr>
      <w:r w:rsidRPr="00837F73">
        <w:rPr>
          <w:rFonts w:eastAsia="Times New Roman" w:cstheme="minorHAnsi"/>
          <w:lang w:eastAsia="it-IT"/>
        </w:rPr>
        <w:t>C</w:t>
      </w:r>
      <w:r w:rsidR="00631A14" w:rsidRPr="00837F73">
        <w:rPr>
          <w:rFonts w:eastAsia="Times New Roman" w:cstheme="minorHAnsi"/>
          <w:lang w:eastAsia="it-IT"/>
        </w:rPr>
        <w:t>he il</w:t>
      </w:r>
      <w:r w:rsidR="001E5A90" w:rsidRPr="00837F73">
        <w:rPr>
          <w:rFonts w:eastAsia="Times New Roman" w:cstheme="minorHAnsi"/>
          <w:b/>
          <w:noProof/>
          <w:szCs w:val="20"/>
          <w:lang w:eastAsia="it-IT"/>
        </w:rPr>
        <w:t xml:space="preserve"> rappresentante nominato</w:t>
      </w:r>
      <w:r w:rsidR="001E5A90" w:rsidRPr="00837F73">
        <w:rPr>
          <w:rFonts w:eastAsia="Times New Roman" w:cstheme="minorHAnsi"/>
          <w:noProof/>
          <w:szCs w:val="20"/>
          <w:lang w:eastAsia="it-IT"/>
        </w:rPr>
        <w:t xml:space="preserve">, ai sensi dell'art. 93, 2° c. del T.U.L.P.S., </w:t>
      </w:r>
      <w:r w:rsidR="00631A14" w:rsidRPr="00837F73">
        <w:rPr>
          <w:rFonts w:eastAsia="Times New Roman" w:cstheme="minorHAnsi"/>
          <w:lang w:eastAsia="it-IT"/>
        </w:rPr>
        <w:t xml:space="preserve">è </w:t>
      </w:r>
      <w:r w:rsidR="001E5A90" w:rsidRPr="00837F73">
        <w:rPr>
          <w:rFonts w:eastAsia="Times New Roman" w:cstheme="minorHAnsi"/>
          <w:lang w:eastAsia="it-IT"/>
        </w:rPr>
        <w:t>_</w:t>
      </w:r>
      <w:proofErr w:type="spellStart"/>
      <w:r w:rsidR="00631A14" w:rsidRPr="00837F73">
        <w:rPr>
          <w:rFonts w:eastAsia="Times New Roman" w:cstheme="minorHAnsi"/>
          <w:lang w:eastAsia="it-IT"/>
        </w:rPr>
        <w:t>l</w:t>
      </w:r>
      <w:proofErr w:type="spellEnd"/>
      <w:r w:rsidR="001E5A90" w:rsidRPr="00837F73">
        <w:rPr>
          <w:rFonts w:eastAsia="Times New Roman" w:cstheme="minorHAnsi"/>
          <w:lang w:eastAsia="it-IT"/>
        </w:rPr>
        <w:t xml:space="preserve">_ </w:t>
      </w:r>
      <w:r w:rsidR="00631A14" w:rsidRPr="00837F73">
        <w:rPr>
          <w:rFonts w:eastAsia="Times New Roman" w:cstheme="minorHAnsi"/>
          <w:lang w:eastAsia="it-IT"/>
        </w:rPr>
        <w:t>Sig.</w:t>
      </w:r>
      <w:r w:rsidR="001E5A90" w:rsidRPr="00837F73">
        <w:rPr>
          <w:rFonts w:eastAsia="Times New Roman" w:cstheme="minorHAnsi"/>
          <w:lang w:eastAsia="it-IT"/>
        </w:rPr>
        <w:t>__</w:t>
      </w:r>
      <w:r w:rsidR="00631A14" w:rsidRPr="00837F73">
        <w:rPr>
          <w:rFonts w:eastAsia="Times New Roman" w:cstheme="minorHAnsi"/>
          <w:lang w:eastAsia="it-IT"/>
        </w:rPr>
        <w:t>: _____</w:t>
      </w:r>
      <w:r w:rsidR="001E5A90" w:rsidRPr="00837F73">
        <w:rPr>
          <w:rFonts w:eastAsia="Times New Roman" w:cstheme="minorHAnsi"/>
          <w:lang w:eastAsia="it-IT"/>
        </w:rPr>
        <w:t>____</w:t>
      </w:r>
      <w:r w:rsidR="00631A14" w:rsidRPr="00837F73">
        <w:rPr>
          <w:rFonts w:eastAsia="Times New Roman" w:cstheme="minorHAnsi"/>
          <w:lang w:eastAsia="it-IT"/>
        </w:rPr>
        <w:t>_________</w:t>
      </w:r>
      <w:r w:rsidR="001E5A90" w:rsidRPr="00837F73">
        <w:rPr>
          <w:rFonts w:eastAsia="Times New Roman" w:cstheme="minorHAnsi"/>
          <w:lang w:eastAsia="it-IT"/>
        </w:rPr>
        <w:t xml:space="preserve"> </w:t>
      </w:r>
      <w:r w:rsidR="00631A14" w:rsidRPr="00837F73">
        <w:rPr>
          <w:rFonts w:eastAsia="Times New Roman" w:cstheme="minorHAnsi"/>
          <w:lang w:eastAsia="it-IT"/>
        </w:rPr>
        <w:t xml:space="preserve">_____________, </w:t>
      </w:r>
      <w:proofErr w:type="spellStart"/>
      <w:r w:rsidR="001E5A90" w:rsidRPr="00837F73">
        <w:rPr>
          <w:rFonts w:eastAsia="Times New Roman" w:cstheme="minorHAnsi"/>
          <w:lang w:eastAsia="it-IT"/>
        </w:rPr>
        <w:t>nat</w:t>
      </w:r>
      <w:proofErr w:type="spellEnd"/>
      <w:r w:rsidR="001E5A90" w:rsidRPr="00837F73">
        <w:rPr>
          <w:rFonts w:eastAsia="Times New Roman" w:cstheme="minorHAnsi"/>
          <w:lang w:eastAsia="it-IT"/>
        </w:rPr>
        <w:t xml:space="preserve">_ _______________, il _____________________, residente ________________, via ______________________________________________, n. _________, </w:t>
      </w:r>
      <w:r w:rsidR="00631A14" w:rsidRPr="00837F73">
        <w:rPr>
          <w:rFonts w:eastAsia="Times New Roman" w:cstheme="minorHAnsi"/>
          <w:lang w:eastAsia="it-IT"/>
        </w:rPr>
        <w:t>tel. ________</w:t>
      </w:r>
      <w:r w:rsidR="001E5A90" w:rsidRPr="00837F73">
        <w:rPr>
          <w:rFonts w:eastAsia="Times New Roman" w:cstheme="minorHAnsi"/>
          <w:lang w:eastAsia="it-IT"/>
        </w:rPr>
        <w:t>______</w:t>
      </w:r>
      <w:r w:rsidR="00631A14" w:rsidRPr="00837F73">
        <w:rPr>
          <w:rFonts w:eastAsia="Times New Roman" w:cstheme="minorHAnsi"/>
          <w:lang w:eastAsia="it-IT"/>
        </w:rPr>
        <w:t>_________, email _____________________</w:t>
      </w:r>
      <w:r w:rsidR="001E5A90" w:rsidRPr="00837F73">
        <w:rPr>
          <w:rFonts w:eastAsia="Times New Roman" w:cstheme="minorHAnsi"/>
          <w:lang w:eastAsia="it-IT"/>
        </w:rPr>
        <w:t>______________________</w:t>
      </w:r>
      <w:r w:rsidR="00631A14" w:rsidRPr="00837F73">
        <w:rPr>
          <w:rFonts w:eastAsia="Times New Roman" w:cstheme="minorHAnsi"/>
          <w:lang w:eastAsia="it-IT"/>
        </w:rPr>
        <w:t xml:space="preserve">___________, di cui allega documento di identità. </w:t>
      </w:r>
    </w:p>
    <w:p w:rsidR="00631A14" w:rsidRPr="00837F73" w:rsidRDefault="00631A14" w:rsidP="00631A14">
      <w:pPr>
        <w:spacing w:after="0" w:line="240" w:lineRule="auto"/>
        <w:jc w:val="both"/>
        <w:rPr>
          <w:rFonts w:eastAsia="Times New Roman" w:cstheme="minorHAnsi"/>
          <w:sz w:val="12"/>
          <w:szCs w:val="12"/>
          <w:lang w:eastAsia="it-IT"/>
        </w:rPr>
      </w:pPr>
    </w:p>
    <w:p w:rsidR="00631A14" w:rsidRPr="00837F73" w:rsidRDefault="00DA15F1" w:rsidP="00631A14">
      <w:pPr>
        <w:spacing w:after="0" w:line="240" w:lineRule="auto"/>
        <w:jc w:val="both"/>
        <w:rPr>
          <w:rFonts w:eastAsia="Times New Roman" w:cstheme="minorHAnsi"/>
          <w:lang w:eastAsia="it-IT"/>
        </w:rPr>
      </w:pPr>
      <w:r w:rsidRPr="00837F73">
        <w:rPr>
          <w:rFonts w:eastAsia="Times New Roman" w:cstheme="minorHAnsi"/>
          <w:lang w:eastAsia="it-IT"/>
        </w:rPr>
        <w:t>C</w:t>
      </w:r>
      <w:r w:rsidR="00631A14" w:rsidRPr="00837F73">
        <w:rPr>
          <w:rFonts w:eastAsia="Times New Roman" w:cstheme="minorHAnsi"/>
          <w:lang w:eastAsia="it-IT"/>
        </w:rPr>
        <w:t xml:space="preserve">he </w:t>
      </w:r>
      <w:r w:rsidR="00837F73" w:rsidRPr="00837F73">
        <w:rPr>
          <w:rFonts w:eastAsia="Times New Roman" w:cstheme="minorHAnsi"/>
          <w:lang w:eastAsia="it-IT"/>
        </w:rPr>
        <w:t xml:space="preserve">nel caso in cui nel corso dell’evento si proceda alla </w:t>
      </w:r>
      <w:r w:rsidR="00631A14" w:rsidRPr="00837F73">
        <w:rPr>
          <w:rFonts w:eastAsia="Times New Roman" w:cstheme="minorHAnsi"/>
          <w:lang w:eastAsia="it-IT"/>
        </w:rPr>
        <w:t xml:space="preserve">somministrazione </w:t>
      </w:r>
      <w:r w:rsidR="00837F73" w:rsidRPr="00837F73">
        <w:rPr>
          <w:rFonts w:eastAsia="Times New Roman" w:cstheme="minorHAnsi"/>
          <w:lang w:eastAsia="it-IT"/>
        </w:rPr>
        <w:t xml:space="preserve">al pubblico </w:t>
      </w:r>
      <w:r w:rsidR="00631A14" w:rsidRPr="00837F73">
        <w:rPr>
          <w:rFonts w:eastAsia="Times New Roman" w:cstheme="minorHAnsi"/>
          <w:lang w:eastAsia="it-IT"/>
        </w:rPr>
        <w:t>di alimenti e bevande sarà avviata la relativa pratica presso gli uffici competenti.</w:t>
      </w:r>
    </w:p>
    <w:p w:rsidR="00837F73" w:rsidRPr="00837F73" w:rsidRDefault="00837F73" w:rsidP="00631A14">
      <w:pPr>
        <w:spacing w:after="0" w:line="240" w:lineRule="auto"/>
        <w:jc w:val="both"/>
        <w:rPr>
          <w:rFonts w:eastAsia="Times New Roman" w:cstheme="minorHAnsi"/>
          <w:lang w:eastAsia="it-IT"/>
        </w:rPr>
      </w:pPr>
    </w:p>
    <w:p w:rsidR="00837F73" w:rsidRPr="00837F73" w:rsidRDefault="00837F73" w:rsidP="00631A14">
      <w:pPr>
        <w:spacing w:after="0" w:line="240" w:lineRule="auto"/>
        <w:jc w:val="both"/>
        <w:rPr>
          <w:rFonts w:eastAsia="Times New Roman" w:cstheme="minorHAnsi"/>
          <w:lang w:eastAsia="it-IT"/>
        </w:rPr>
      </w:pPr>
      <w:r w:rsidRPr="00837F73">
        <w:rPr>
          <w:rFonts w:eastAsia="Times New Roman" w:cstheme="minorHAnsi"/>
          <w:lang w:eastAsia="it-IT"/>
        </w:rPr>
        <w:t xml:space="preserve">Che in base al numero previsto dei partecipanti provvederà a richiedere la verifica di incolumità dell’articolo 80 TULPS mediante richiesta di parere alla Commissione Comunale di </w:t>
      </w:r>
      <w:proofErr w:type="gramStart"/>
      <w:r w:rsidRPr="00837F73">
        <w:rPr>
          <w:rFonts w:eastAsia="Times New Roman" w:cstheme="minorHAnsi"/>
          <w:lang w:eastAsia="it-IT"/>
        </w:rPr>
        <w:t>Vigilanza ,</w:t>
      </w:r>
      <w:proofErr w:type="gramEnd"/>
      <w:r w:rsidRPr="00837F73">
        <w:rPr>
          <w:rFonts w:eastAsia="Times New Roman" w:cstheme="minorHAnsi"/>
          <w:lang w:eastAsia="it-IT"/>
        </w:rPr>
        <w:t xml:space="preserve"> o mediante Relazione del Tecnico Abilitato qualora i partecipanti fossero fino ad un massimo di 200 e l’evento terminasse entro le ore 24 del giorno di inizio . </w:t>
      </w:r>
    </w:p>
    <w:p w:rsidR="00837F73" w:rsidRPr="00837F73" w:rsidRDefault="00837F73" w:rsidP="00631A14">
      <w:pPr>
        <w:spacing w:after="0" w:line="240" w:lineRule="auto"/>
        <w:jc w:val="both"/>
        <w:rPr>
          <w:rFonts w:eastAsia="Times New Roman" w:cstheme="minorHAnsi"/>
          <w:lang w:eastAsia="it-IT"/>
        </w:rPr>
      </w:pPr>
    </w:p>
    <w:p w:rsidR="00837F73" w:rsidRPr="00837F73" w:rsidRDefault="00837F73" w:rsidP="00631A14">
      <w:pPr>
        <w:spacing w:after="0" w:line="240" w:lineRule="auto"/>
        <w:jc w:val="both"/>
        <w:rPr>
          <w:rFonts w:eastAsia="Times New Roman" w:cstheme="minorHAnsi"/>
          <w:lang w:eastAsia="it-IT"/>
        </w:rPr>
      </w:pPr>
    </w:p>
    <w:p w:rsidR="00DA15F1" w:rsidRPr="00837F73" w:rsidRDefault="00DA15F1" w:rsidP="001E5A90">
      <w:pPr>
        <w:spacing w:after="60" w:line="240" w:lineRule="auto"/>
        <w:rPr>
          <w:rFonts w:eastAsia="Times New Roman" w:cstheme="minorHAnsi"/>
          <w:b/>
          <w:sz w:val="4"/>
          <w:szCs w:val="4"/>
          <w:lang w:eastAsia="it-IT"/>
        </w:rPr>
      </w:pPr>
    </w:p>
    <w:p w:rsidR="00631A14" w:rsidRPr="00837F73" w:rsidRDefault="00631A14" w:rsidP="001E5A90">
      <w:pPr>
        <w:spacing w:after="60" w:line="240" w:lineRule="auto"/>
        <w:rPr>
          <w:rFonts w:eastAsia="Times New Roman" w:cstheme="minorHAnsi"/>
          <w:b/>
          <w:lang w:eastAsia="it-IT"/>
        </w:rPr>
      </w:pPr>
      <w:r w:rsidRPr="00837F73">
        <w:rPr>
          <w:rFonts w:eastAsia="Times New Roman" w:cstheme="minorHAnsi"/>
          <w:b/>
          <w:lang w:eastAsia="it-IT"/>
        </w:rPr>
        <w:t>ALLEGA</w:t>
      </w:r>
    </w:p>
    <w:p w:rsidR="00631A14" w:rsidRPr="00837F73" w:rsidRDefault="00631A14" w:rsidP="00631A14">
      <w:pPr>
        <w:spacing w:after="60" w:line="240" w:lineRule="auto"/>
        <w:jc w:val="center"/>
        <w:rPr>
          <w:rFonts w:eastAsia="Times New Roman" w:cstheme="minorHAnsi"/>
          <w:b/>
          <w:sz w:val="4"/>
          <w:szCs w:val="4"/>
          <w:lang w:eastAsia="it-IT"/>
        </w:rPr>
      </w:pPr>
    </w:p>
    <w:p w:rsidR="009C1CF8" w:rsidRPr="004C7166" w:rsidRDefault="009C1CF8" w:rsidP="009C1CF8">
      <w:pPr>
        <w:jc w:val="both"/>
        <w:rPr>
          <w:rFonts w:cstheme="minorHAnsi"/>
          <w:sz w:val="20"/>
          <w:szCs w:val="20"/>
        </w:rPr>
      </w:pPr>
      <w:r w:rsidRPr="004C7166">
        <w:rPr>
          <w:rFonts w:cstheme="minorHAnsi"/>
          <w:sz w:val="20"/>
          <w:szCs w:val="20"/>
        </w:rPr>
        <w:sym w:font="Wingdings" w:char="F06F"/>
      </w:r>
      <w:r w:rsidRPr="004C7166">
        <w:rPr>
          <w:rFonts w:cstheme="minorHAnsi"/>
          <w:sz w:val="20"/>
          <w:szCs w:val="20"/>
        </w:rPr>
        <w:t xml:space="preserve"> </w:t>
      </w:r>
      <w:r w:rsidRPr="004C7166">
        <w:rPr>
          <w:rFonts w:cstheme="minorHAnsi"/>
          <w:b/>
          <w:bCs/>
          <w:sz w:val="20"/>
          <w:szCs w:val="20"/>
        </w:rPr>
        <w:t>X</w:t>
      </w:r>
      <w:r w:rsidRPr="004C7166">
        <w:rPr>
          <w:rFonts w:cstheme="minorHAnsi"/>
          <w:sz w:val="20"/>
          <w:szCs w:val="20"/>
        </w:rPr>
        <w:t xml:space="preserve"> Preavviso di </w:t>
      </w:r>
      <w:proofErr w:type="gramStart"/>
      <w:r w:rsidRPr="004C7166">
        <w:rPr>
          <w:rFonts w:cstheme="minorHAnsi"/>
          <w:sz w:val="20"/>
          <w:szCs w:val="20"/>
        </w:rPr>
        <w:t>manifestazione  (</w:t>
      </w:r>
      <w:proofErr w:type="gramEnd"/>
      <w:r w:rsidRPr="004C7166">
        <w:rPr>
          <w:rFonts w:cstheme="minorHAnsi"/>
          <w:sz w:val="20"/>
          <w:szCs w:val="20"/>
        </w:rPr>
        <w:t xml:space="preserve">da presentare all’ente con congruo anticipo) </w:t>
      </w:r>
    </w:p>
    <w:p w:rsidR="009C1CF8" w:rsidRPr="004C7166" w:rsidRDefault="009C1CF8" w:rsidP="009C1CF8">
      <w:pPr>
        <w:spacing w:after="60"/>
        <w:jc w:val="both"/>
        <w:rPr>
          <w:rFonts w:cstheme="minorHAnsi"/>
          <w:sz w:val="20"/>
          <w:szCs w:val="20"/>
        </w:rPr>
      </w:pPr>
      <w:r w:rsidRPr="004C7166">
        <w:rPr>
          <w:rFonts w:cstheme="minorHAnsi"/>
          <w:sz w:val="20"/>
          <w:szCs w:val="20"/>
        </w:rPr>
        <w:sym w:font="Wingdings" w:char="F06F"/>
      </w:r>
      <w:r w:rsidRPr="004C7166">
        <w:rPr>
          <w:rFonts w:cstheme="minorHAnsi"/>
          <w:sz w:val="20"/>
          <w:szCs w:val="20"/>
        </w:rPr>
        <w:t xml:space="preserve"> </w:t>
      </w:r>
      <w:r w:rsidRPr="004C7166">
        <w:rPr>
          <w:rFonts w:cstheme="minorHAnsi"/>
          <w:b/>
          <w:bCs/>
          <w:sz w:val="20"/>
          <w:szCs w:val="20"/>
        </w:rPr>
        <w:t>X</w:t>
      </w:r>
      <w:r w:rsidRPr="004C7166">
        <w:rPr>
          <w:rFonts w:cstheme="minorHAnsi"/>
          <w:sz w:val="20"/>
          <w:szCs w:val="20"/>
        </w:rPr>
        <w:t xml:space="preserve"> Programma della manifestazione,</w:t>
      </w:r>
    </w:p>
    <w:p w:rsidR="009C1CF8" w:rsidRPr="004C7166" w:rsidRDefault="009C1CF8" w:rsidP="009C1CF8">
      <w:pPr>
        <w:spacing w:after="60"/>
        <w:jc w:val="both"/>
        <w:rPr>
          <w:rFonts w:cstheme="minorHAnsi"/>
          <w:sz w:val="20"/>
          <w:szCs w:val="20"/>
        </w:rPr>
      </w:pPr>
      <w:r w:rsidRPr="004C7166">
        <w:rPr>
          <w:rFonts w:cstheme="minorHAnsi"/>
          <w:sz w:val="20"/>
          <w:szCs w:val="20"/>
        </w:rPr>
        <w:sym w:font="Wingdings" w:char="F06F"/>
      </w:r>
      <w:r w:rsidRPr="004C7166">
        <w:rPr>
          <w:rFonts w:cstheme="minorHAnsi"/>
          <w:sz w:val="20"/>
          <w:szCs w:val="20"/>
        </w:rPr>
        <w:t xml:space="preserve"> </w:t>
      </w:r>
      <w:r w:rsidRPr="004C7166">
        <w:rPr>
          <w:rFonts w:cstheme="minorHAnsi"/>
          <w:b/>
          <w:bCs/>
          <w:sz w:val="20"/>
          <w:szCs w:val="20"/>
        </w:rPr>
        <w:t>X</w:t>
      </w:r>
      <w:r w:rsidRPr="004C7166">
        <w:rPr>
          <w:rFonts w:cstheme="minorHAnsi"/>
          <w:sz w:val="20"/>
          <w:szCs w:val="20"/>
        </w:rPr>
        <w:t xml:space="preserve"> Nulla Osta all’utilizzo del suolo:  </w:t>
      </w:r>
      <w:r w:rsidRPr="004C7166">
        <w:rPr>
          <w:rFonts w:cstheme="minorHAnsi"/>
          <w:sz w:val="20"/>
          <w:szCs w:val="20"/>
        </w:rPr>
        <w:sym w:font="Wingdings" w:char="F06F"/>
      </w:r>
      <w:r w:rsidRPr="004C7166">
        <w:rPr>
          <w:rFonts w:cstheme="minorHAnsi"/>
          <w:sz w:val="20"/>
          <w:szCs w:val="20"/>
        </w:rPr>
        <w:t xml:space="preserve"> </w:t>
      </w:r>
      <w:proofErr w:type="gramStart"/>
      <w:r w:rsidRPr="004C7166">
        <w:rPr>
          <w:rFonts w:cstheme="minorHAnsi"/>
          <w:sz w:val="20"/>
          <w:szCs w:val="20"/>
        </w:rPr>
        <w:t>pubblico  -</w:t>
      </w:r>
      <w:proofErr w:type="gramEnd"/>
      <w:r w:rsidRPr="004C7166">
        <w:rPr>
          <w:rFonts w:cstheme="minorHAnsi"/>
          <w:sz w:val="20"/>
          <w:szCs w:val="20"/>
        </w:rPr>
        <w:t xml:space="preserve">  </w:t>
      </w:r>
      <w:r w:rsidRPr="004C7166">
        <w:rPr>
          <w:rFonts w:cstheme="minorHAnsi"/>
          <w:sz w:val="20"/>
          <w:szCs w:val="20"/>
        </w:rPr>
        <w:sym w:font="Wingdings" w:char="F06F"/>
      </w:r>
      <w:r w:rsidRPr="004C7166">
        <w:rPr>
          <w:rFonts w:cstheme="minorHAnsi"/>
          <w:sz w:val="20"/>
          <w:szCs w:val="20"/>
        </w:rPr>
        <w:t xml:space="preserve"> privato .</w:t>
      </w:r>
    </w:p>
    <w:p w:rsidR="009C1CF8" w:rsidRPr="004C7166" w:rsidRDefault="009C1CF8" w:rsidP="009C1CF8">
      <w:pPr>
        <w:spacing w:after="60"/>
        <w:jc w:val="both"/>
        <w:rPr>
          <w:rFonts w:cstheme="minorHAnsi"/>
          <w:sz w:val="20"/>
          <w:szCs w:val="20"/>
        </w:rPr>
      </w:pPr>
      <w:r w:rsidRPr="004C7166">
        <w:rPr>
          <w:rFonts w:cstheme="minorHAnsi"/>
          <w:sz w:val="20"/>
          <w:szCs w:val="20"/>
        </w:rPr>
        <w:sym w:font="Wingdings" w:char="F06F"/>
      </w:r>
      <w:r w:rsidRPr="004C7166">
        <w:rPr>
          <w:rFonts w:cstheme="minorHAnsi"/>
          <w:sz w:val="20"/>
          <w:szCs w:val="20"/>
        </w:rPr>
        <w:t xml:space="preserve"> </w:t>
      </w:r>
      <w:r w:rsidRPr="004C7166">
        <w:rPr>
          <w:rFonts w:cstheme="minorHAnsi"/>
          <w:b/>
          <w:bCs/>
          <w:sz w:val="20"/>
          <w:szCs w:val="20"/>
        </w:rPr>
        <w:t>X</w:t>
      </w:r>
      <w:r w:rsidRPr="004C7166">
        <w:rPr>
          <w:rFonts w:cstheme="minorHAnsi"/>
          <w:sz w:val="20"/>
          <w:szCs w:val="20"/>
        </w:rPr>
        <w:t xml:space="preserve"> Relazione tecnica illustrativa con annessa planimetria ai sensi D.M. 19/8/1996,</w:t>
      </w:r>
    </w:p>
    <w:p w:rsidR="009C1CF8" w:rsidRPr="004C7166" w:rsidRDefault="009C1CF8" w:rsidP="009C1CF8">
      <w:pPr>
        <w:spacing w:after="60"/>
        <w:jc w:val="both"/>
        <w:rPr>
          <w:rFonts w:eastAsia="Calibri" w:cstheme="minorHAnsi"/>
          <w:color w:val="000000"/>
          <w:sz w:val="20"/>
          <w:szCs w:val="20"/>
        </w:rPr>
      </w:pPr>
      <w:r w:rsidRPr="004C7166">
        <w:rPr>
          <w:rFonts w:cstheme="minorHAnsi"/>
          <w:sz w:val="20"/>
          <w:szCs w:val="20"/>
        </w:rPr>
        <w:sym w:font="Wingdings" w:char="F06F"/>
      </w:r>
      <w:r w:rsidRPr="004C7166">
        <w:rPr>
          <w:rFonts w:cstheme="minorHAnsi"/>
          <w:sz w:val="20"/>
          <w:szCs w:val="20"/>
        </w:rPr>
        <w:t xml:space="preserve"> </w:t>
      </w:r>
      <w:r w:rsidRPr="004C7166">
        <w:rPr>
          <w:rFonts w:cstheme="minorHAnsi"/>
          <w:b/>
          <w:bCs/>
          <w:sz w:val="20"/>
          <w:szCs w:val="20"/>
        </w:rPr>
        <w:t>X</w:t>
      </w:r>
      <w:r w:rsidRPr="004C7166">
        <w:rPr>
          <w:rFonts w:cstheme="minorHAnsi"/>
          <w:sz w:val="20"/>
          <w:szCs w:val="20"/>
        </w:rPr>
        <w:t xml:space="preserve"> Relazione di </w:t>
      </w:r>
      <w:proofErr w:type="spellStart"/>
      <w:r w:rsidRPr="004C7166">
        <w:rPr>
          <w:rFonts w:cstheme="minorHAnsi"/>
          <w:i/>
          <w:sz w:val="20"/>
          <w:szCs w:val="20"/>
        </w:rPr>
        <w:t>safety</w:t>
      </w:r>
      <w:proofErr w:type="spellEnd"/>
      <w:r w:rsidRPr="004C7166">
        <w:rPr>
          <w:rFonts w:cstheme="minorHAnsi"/>
          <w:i/>
          <w:sz w:val="20"/>
          <w:szCs w:val="20"/>
        </w:rPr>
        <w:t xml:space="preserve"> e security</w:t>
      </w:r>
      <w:r w:rsidRPr="004C7166">
        <w:rPr>
          <w:rFonts w:cstheme="minorHAnsi"/>
          <w:sz w:val="20"/>
          <w:szCs w:val="20"/>
        </w:rPr>
        <w:t>,</w:t>
      </w:r>
      <w:r w:rsidRPr="004C7166">
        <w:rPr>
          <w:rFonts w:eastAsia="Calibri" w:cstheme="minorHAnsi"/>
          <w:color w:val="000000"/>
          <w:sz w:val="20"/>
          <w:szCs w:val="20"/>
        </w:rPr>
        <w:t xml:space="preserve"> circolare MIN. INTERNO N. 555/OP/0001991/2017/1 del 07/06/2017 e successiva</w:t>
      </w:r>
      <w:r w:rsidRPr="004C7166">
        <w:rPr>
          <w:rFonts w:cstheme="minorHAnsi"/>
          <w:sz w:val="20"/>
          <w:szCs w:val="20"/>
        </w:rPr>
        <w:t xml:space="preserve"> Circolare VV.FF. N. 0011464, del 19.06.2017, circolare Ministero dell’interno n. 11001/1/110 (10) del 18.07.2028 con allegata relazione di sicurezza,</w:t>
      </w:r>
    </w:p>
    <w:p w:rsidR="009C1CF8" w:rsidRPr="004C7166" w:rsidRDefault="009C1CF8" w:rsidP="009C1CF8">
      <w:pPr>
        <w:spacing w:after="60"/>
        <w:jc w:val="both"/>
        <w:rPr>
          <w:rFonts w:cstheme="minorHAnsi"/>
          <w:sz w:val="20"/>
          <w:szCs w:val="20"/>
        </w:rPr>
      </w:pPr>
      <w:r w:rsidRPr="004C7166">
        <w:rPr>
          <w:rFonts w:cstheme="minorHAnsi"/>
          <w:sz w:val="20"/>
          <w:szCs w:val="20"/>
        </w:rPr>
        <w:sym w:font="Wingdings" w:char="F06F"/>
      </w:r>
      <w:r w:rsidRPr="004C7166">
        <w:rPr>
          <w:rFonts w:cstheme="minorHAnsi"/>
          <w:sz w:val="20"/>
          <w:szCs w:val="20"/>
        </w:rPr>
        <w:t xml:space="preserve"> </w:t>
      </w:r>
      <w:r w:rsidRPr="004C7166">
        <w:rPr>
          <w:rFonts w:cstheme="minorHAnsi"/>
          <w:b/>
          <w:bCs/>
          <w:sz w:val="20"/>
          <w:szCs w:val="20"/>
        </w:rPr>
        <w:t>X</w:t>
      </w:r>
      <w:r w:rsidRPr="004C7166">
        <w:rPr>
          <w:rFonts w:cstheme="minorHAnsi"/>
          <w:sz w:val="20"/>
          <w:szCs w:val="20"/>
        </w:rPr>
        <w:t xml:space="preserve"> Relazione eventuale impianto elettrico e relativi schemi unifilari,</w:t>
      </w:r>
    </w:p>
    <w:p w:rsidR="009C1CF8" w:rsidRPr="004C7166" w:rsidRDefault="009C1CF8" w:rsidP="009C1CF8">
      <w:pPr>
        <w:spacing w:after="60"/>
        <w:jc w:val="both"/>
        <w:rPr>
          <w:rFonts w:cstheme="minorHAnsi"/>
          <w:sz w:val="20"/>
          <w:szCs w:val="20"/>
        </w:rPr>
      </w:pPr>
      <w:r w:rsidRPr="004C7166">
        <w:rPr>
          <w:rFonts w:cstheme="minorHAnsi"/>
          <w:sz w:val="20"/>
          <w:szCs w:val="20"/>
        </w:rPr>
        <w:sym w:font="Wingdings" w:char="F06F"/>
      </w:r>
      <w:r w:rsidRPr="004C7166">
        <w:rPr>
          <w:rFonts w:cstheme="minorHAnsi"/>
          <w:b/>
          <w:bCs/>
          <w:sz w:val="20"/>
          <w:szCs w:val="20"/>
        </w:rPr>
        <w:t xml:space="preserve"> X</w:t>
      </w:r>
      <w:r w:rsidRPr="004C7166">
        <w:rPr>
          <w:rFonts w:cstheme="minorHAnsi"/>
          <w:sz w:val="20"/>
          <w:szCs w:val="20"/>
        </w:rPr>
        <w:t xml:space="preserve"> Certificazione di esecuzione alla regola dell’arte dell’impianto elettrico,</w:t>
      </w:r>
    </w:p>
    <w:p w:rsidR="009C1CF8" w:rsidRPr="004C7166" w:rsidRDefault="009C1CF8" w:rsidP="009C1CF8">
      <w:pPr>
        <w:spacing w:after="60"/>
        <w:jc w:val="both"/>
        <w:rPr>
          <w:rFonts w:cstheme="minorHAnsi"/>
          <w:sz w:val="20"/>
          <w:szCs w:val="20"/>
        </w:rPr>
      </w:pPr>
      <w:r w:rsidRPr="004C7166">
        <w:rPr>
          <w:rFonts w:cstheme="minorHAnsi"/>
          <w:sz w:val="20"/>
          <w:szCs w:val="20"/>
        </w:rPr>
        <w:sym w:font="Wingdings" w:char="F06F"/>
      </w:r>
      <w:r w:rsidRPr="004C7166">
        <w:rPr>
          <w:rFonts w:cstheme="minorHAnsi"/>
          <w:b/>
          <w:bCs/>
          <w:sz w:val="20"/>
          <w:szCs w:val="20"/>
        </w:rPr>
        <w:t xml:space="preserve"> X</w:t>
      </w:r>
      <w:r w:rsidRPr="004C7166">
        <w:rPr>
          <w:rFonts w:cstheme="minorHAnsi"/>
          <w:sz w:val="20"/>
          <w:szCs w:val="20"/>
        </w:rPr>
        <w:t xml:space="preserve"> Piano di soccorso sanitario e relativo calcolo del rischio,  </w:t>
      </w:r>
    </w:p>
    <w:p w:rsidR="009C1CF8" w:rsidRPr="004C7166" w:rsidRDefault="009C1CF8" w:rsidP="009C1CF8">
      <w:pPr>
        <w:spacing w:after="60"/>
        <w:jc w:val="both"/>
        <w:rPr>
          <w:rFonts w:cstheme="minorHAnsi"/>
          <w:sz w:val="20"/>
          <w:szCs w:val="20"/>
        </w:rPr>
      </w:pPr>
      <w:r w:rsidRPr="004C7166">
        <w:rPr>
          <w:rFonts w:cstheme="minorHAnsi"/>
          <w:sz w:val="20"/>
          <w:szCs w:val="20"/>
        </w:rPr>
        <w:sym w:font="Wingdings" w:char="F06F"/>
      </w:r>
      <w:r w:rsidRPr="004C7166">
        <w:rPr>
          <w:rFonts w:cstheme="minorHAnsi"/>
          <w:b/>
          <w:bCs/>
          <w:sz w:val="20"/>
          <w:szCs w:val="20"/>
        </w:rPr>
        <w:t xml:space="preserve"> X</w:t>
      </w:r>
      <w:r w:rsidRPr="004C7166">
        <w:rPr>
          <w:rFonts w:cstheme="minorHAnsi"/>
          <w:sz w:val="20"/>
          <w:szCs w:val="20"/>
        </w:rPr>
        <w:t xml:space="preserve"> Piano operativo prevenzione incendi,</w:t>
      </w:r>
    </w:p>
    <w:p w:rsidR="00DA15F1" w:rsidRPr="00837F73" w:rsidRDefault="000C245C" w:rsidP="00DA15F1">
      <w:pPr>
        <w:spacing w:before="100" w:after="100" w:line="240" w:lineRule="auto"/>
        <w:jc w:val="both"/>
        <w:rPr>
          <w:rFonts w:eastAsia="Arial Unicode MS" w:cstheme="minorHAnsi"/>
          <w:noProof/>
          <w:color w:val="000000"/>
          <w:lang w:eastAsia="it-IT"/>
        </w:rPr>
      </w:pPr>
      <w:r w:rsidRPr="00837F73">
        <w:rPr>
          <w:rFonts w:eastAsia="Arial Unicode MS" w:cstheme="minorHAnsi"/>
          <w:noProof/>
          <w:color w:val="000000"/>
          <w:lang w:eastAsia="it-IT"/>
        </w:rPr>
        <w:t xml:space="preserve">Ai sensi della Legge 196/2003 </w:t>
      </w:r>
      <w:r w:rsidRPr="00837F73">
        <w:rPr>
          <w:rFonts w:eastAsia="Arial Unicode MS" w:cstheme="minorHAnsi"/>
          <w:b/>
          <w:i/>
          <w:noProof/>
          <w:color w:val="000000"/>
          <w:lang w:eastAsia="it-IT"/>
        </w:rPr>
        <w:t>a</w:t>
      </w:r>
      <w:r w:rsidR="00DA15F1" w:rsidRPr="00837F73">
        <w:rPr>
          <w:rFonts w:eastAsia="Arial Unicode MS" w:cstheme="minorHAnsi"/>
          <w:b/>
          <w:i/>
          <w:noProof/>
          <w:color w:val="000000"/>
          <w:lang w:eastAsia="it-IT"/>
        </w:rPr>
        <w:t>utorizz</w:t>
      </w:r>
      <w:r w:rsidRPr="00837F73">
        <w:rPr>
          <w:rFonts w:eastAsia="Arial Unicode MS" w:cstheme="minorHAnsi"/>
          <w:b/>
          <w:i/>
          <w:noProof/>
          <w:color w:val="000000"/>
          <w:lang w:eastAsia="it-IT"/>
        </w:rPr>
        <w:t>o</w:t>
      </w:r>
      <w:r w:rsidR="00DA15F1" w:rsidRPr="00837F73">
        <w:rPr>
          <w:rFonts w:eastAsia="Arial Unicode MS" w:cstheme="minorHAnsi"/>
          <w:b/>
          <w:noProof/>
          <w:color w:val="000000"/>
          <w:lang w:eastAsia="it-IT"/>
        </w:rPr>
        <w:t xml:space="preserve"> </w:t>
      </w:r>
      <w:r w:rsidR="00DA15F1" w:rsidRPr="00837F73">
        <w:rPr>
          <w:rFonts w:eastAsia="Arial Unicode MS" w:cstheme="minorHAnsi"/>
          <w:noProof/>
          <w:color w:val="000000"/>
          <w:lang w:eastAsia="it-IT"/>
        </w:rPr>
        <w:t>il trattamento dei</w:t>
      </w:r>
      <w:r w:rsidRPr="00837F73">
        <w:rPr>
          <w:rFonts w:eastAsia="Arial Unicode MS" w:cstheme="minorHAnsi"/>
          <w:noProof/>
          <w:color w:val="000000"/>
          <w:lang w:eastAsia="it-IT"/>
        </w:rPr>
        <w:t xml:space="preserve"> miei</w:t>
      </w:r>
      <w:r w:rsidR="00DA15F1" w:rsidRPr="00837F73">
        <w:rPr>
          <w:rFonts w:eastAsia="Arial Unicode MS" w:cstheme="minorHAnsi"/>
          <w:noProof/>
          <w:color w:val="000000"/>
          <w:lang w:eastAsia="it-IT"/>
        </w:rPr>
        <w:t xml:space="preserve"> dati personali per le finalità di gestione del procedimento in argomento. </w:t>
      </w:r>
    </w:p>
    <w:p w:rsidR="00631A14" w:rsidRPr="00837F73" w:rsidRDefault="00631A14" w:rsidP="00631A14">
      <w:pPr>
        <w:spacing w:after="0" w:line="240" w:lineRule="auto"/>
        <w:jc w:val="both"/>
        <w:rPr>
          <w:rFonts w:eastAsia="Times New Roman" w:cstheme="minorHAnsi"/>
          <w:noProof/>
          <w:lang w:eastAsia="it-IT"/>
        </w:rPr>
      </w:pPr>
      <w:r w:rsidRPr="00837F73">
        <w:rPr>
          <w:rFonts w:eastAsia="Times New Roman" w:cstheme="minorHAnsi"/>
          <w:noProof/>
          <w:lang w:eastAsia="it-IT"/>
        </w:rPr>
        <w:t>Data ________________                                                                             Firma</w:t>
      </w:r>
      <w:r w:rsidRPr="00837F73">
        <w:rPr>
          <w:rFonts w:eastAsia="Times New Roman" w:cstheme="minorHAnsi"/>
          <w:noProof/>
          <w:lang w:eastAsia="it-IT"/>
        </w:rPr>
        <w:tab/>
      </w:r>
      <w:r w:rsidRPr="00837F73">
        <w:rPr>
          <w:rFonts w:eastAsia="Times New Roman" w:cstheme="minorHAnsi"/>
          <w:noProof/>
          <w:lang w:eastAsia="it-IT"/>
        </w:rPr>
        <w:tab/>
      </w:r>
    </w:p>
    <w:p w:rsidR="00631A14" w:rsidRPr="00837F73" w:rsidRDefault="00631A14" w:rsidP="00631A14">
      <w:pPr>
        <w:spacing w:after="0" w:line="240" w:lineRule="auto"/>
        <w:jc w:val="both"/>
        <w:rPr>
          <w:rFonts w:eastAsia="Times New Roman" w:cstheme="minorHAnsi"/>
          <w:noProof/>
          <w:sz w:val="4"/>
          <w:szCs w:val="4"/>
          <w:lang w:eastAsia="it-IT"/>
        </w:rPr>
      </w:pPr>
      <w:r w:rsidRPr="00837F73">
        <w:rPr>
          <w:rFonts w:eastAsia="Times New Roman" w:cstheme="minorHAnsi"/>
          <w:noProof/>
          <w:lang w:eastAsia="it-IT"/>
        </w:rPr>
        <w:tab/>
        <w:t xml:space="preserve">   </w:t>
      </w:r>
      <w:r w:rsidRPr="00837F73">
        <w:rPr>
          <w:rFonts w:eastAsia="Times New Roman" w:cstheme="minorHAnsi"/>
          <w:noProof/>
          <w:lang w:eastAsia="it-IT"/>
        </w:rPr>
        <w:tab/>
      </w:r>
      <w:r w:rsidRPr="00837F73">
        <w:rPr>
          <w:rFonts w:eastAsia="Times New Roman" w:cstheme="minorHAnsi"/>
          <w:noProof/>
          <w:sz w:val="4"/>
          <w:szCs w:val="4"/>
          <w:lang w:eastAsia="it-IT"/>
        </w:rPr>
        <w:t xml:space="preserve">                                                                                                              </w:t>
      </w:r>
    </w:p>
    <w:p w:rsidR="00631A14" w:rsidRPr="00837F73" w:rsidRDefault="00631A14" w:rsidP="00631A14">
      <w:pPr>
        <w:spacing w:after="0" w:line="240" w:lineRule="auto"/>
        <w:jc w:val="both"/>
        <w:rPr>
          <w:rFonts w:eastAsia="Times New Roman" w:cstheme="minorHAnsi"/>
          <w:noProof/>
          <w:lang w:eastAsia="it-IT"/>
        </w:rPr>
      </w:pPr>
      <w:r w:rsidRPr="00837F73">
        <w:rPr>
          <w:rFonts w:eastAsia="Times New Roman" w:cstheme="minorHAnsi"/>
          <w:noProof/>
          <w:lang w:eastAsia="it-IT"/>
        </w:rPr>
        <w:t xml:space="preserve">                                                                                              _____________________________</w:t>
      </w:r>
    </w:p>
    <w:p w:rsidR="00631A14" w:rsidRPr="00837F73" w:rsidRDefault="00631A14" w:rsidP="00631A14">
      <w:pPr>
        <w:spacing w:after="0" w:line="240" w:lineRule="auto"/>
        <w:jc w:val="both"/>
        <w:rPr>
          <w:rFonts w:eastAsia="Times New Roman" w:cstheme="minorHAnsi"/>
          <w:noProof/>
          <w:sz w:val="16"/>
          <w:lang w:eastAsia="it-IT"/>
        </w:rPr>
      </w:pPr>
    </w:p>
    <w:p w:rsidR="000C245C" w:rsidRPr="00837F73" w:rsidRDefault="000C245C" w:rsidP="00631A14">
      <w:pPr>
        <w:pBdr>
          <w:top w:val="single" w:sz="4" w:space="1" w:color="auto"/>
          <w:left w:val="single" w:sz="4" w:space="4" w:color="auto"/>
          <w:bottom w:val="single" w:sz="4" w:space="1" w:color="auto"/>
          <w:right w:val="single" w:sz="4" w:space="4" w:color="auto"/>
        </w:pBdr>
        <w:spacing w:after="0" w:line="240" w:lineRule="auto"/>
        <w:rPr>
          <w:rFonts w:eastAsia="Arial Unicode MS" w:cstheme="minorHAnsi"/>
          <w:i/>
          <w:iCs/>
          <w:noProof/>
          <w:color w:val="000000"/>
          <w:sz w:val="16"/>
          <w:szCs w:val="16"/>
          <w:lang w:eastAsia="it-IT"/>
        </w:rPr>
      </w:pPr>
    </w:p>
    <w:p w:rsidR="00631A14" w:rsidRPr="00837F73" w:rsidRDefault="00631A14" w:rsidP="00631A14">
      <w:pPr>
        <w:pBdr>
          <w:top w:val="single" w:sz="4" w:space="1" w:color="auto"/>
          <w:left w:val="single" w:sz="4" w:space="4" w:color="auto"/>
          <w:bottom w:val="single" w:sz="4" w:space="1" w:color="auto"/>
          <w:right w:val="single" w:sz="4" w:space="4" w:color="auto"/>
        </w:pBdr>
        <w:spacing w:after="0" w:line="240" w:lineRule="auto"/>
        <w:rPr>
          <w:rFonts w:eastAsia="Arial Unicode MS" w:cstheme="minorHAnsi"/>
          <w:i/>
          <w:iCs/>
          <w:noProof/>
          <w:color w:val="000000"/>
          <w:lang w:eastAsia="it-IT"/>
        </w:rPr>
      </w:pPr>
      <w:r w:rsidRPr="00837F73">
        <w:rPr>
          <w:rFonts w:eastAsia="Arial Unicode MS" w:cstheme="minorHAnsi"/>
          <w:i/>
          <w:iCs/>
          <w:noProof/>
          <w:color w:val="000000"/>
          <w:lang w:eastAsia="it-IT"/>
        </w:rPr>
        <w:t>documento di riconoscimento:  _____________________. n°</w:t>
      </w:r>
      <w:r w:rsidRPr="00837F73">
        <w:rPr>
          <w:rFonts w:eastAsia="Times New Roman" w:cstheme="minorHAnsi"/>
          <w:i/>
          <w:iCs/>
          <w:noProof/>
          <w:lang w:eastAsia="it-IT"/>
          <w14:shadow w14:blurRad="50800" w14:dist="38100" w14:dir="2700000" w14:sx="100000" w14:sy="100000" w14:kx="0" w14:ky="0" w14:algn="tl">
            <w14:srgbClr w14:val="000000">
              <w14:alpha w14:val="60000"/>
            </w14:srgbClr>
          </w14:shadow>
        </w:rPr>
        <w:t xml:space="preserve"> </w:t>
      </w:r>
      <w:r w:rsidRPr="00837F73">
        <w:rPr>
          <w:rFonts w:eastAsia="Arial Unicode MS" w:cstheme="minorHAnsi"/>
          <w:i/>
          <w:iCs/>
          <w:noProof/>
          <w:color w:val="000000"/>
          <w:lang w:eastAsia="it-IT"/>
        </w:rPr>
        <w:t xml:space="preserve">______________________________, rilasciato il ______________ da ________________________________          </w:t>
      </w:r>
    </w:p>
    <w:p w:rsidR="00631A14" w:rsidRPr="00837F73" w:rsidRDefault="00631A14" w:rsidP="00631A1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noProof/>
          <w:lang w:eastAsia="it-IT"/>
          <w14:shadow w14:blurRad="50800" w14:dist="38100" w14:dir="2700000" w14:sx="100000" w14:sy="100000" w14:kx="0" w14:ky="0" w14:algn="tl">
            <w14:srgbClr w14:val="000000">
              <w14:alpha w14:val="60000"/>
            </w14:srgbClr>
          </w14:shadow>
        </w:rPr>
      </w:pPr>
      <w:r w:rsidRPr="00837F73">
        <w:rPr>
          <w:rFonts w:eastAsia="Arial Unicode MS" w:cstheme="minorHAnsi"/>
          <w:i/>
          <w:iCs/>
          <w:noProof/>
          <w:color w:val="000000"/>
          <w:lang w:eastAsia="it-IT"/>
        </w:rPr>
        <w:t xml:space="preserve">                                                                                                                     </w:t>
      </w:r>
      <w:r w:rsidRPr="00837F73">
        <w:rPr>
          <w:rFonts w:eastAsia="Arial Unicode MS" w:cstheme="minorHAnsi"/>
          <w:noProof/>
          <w:color w:val="000000"/>
          <w:lang w:eastAsia="it-IT"/>
        </w:rPr>
        <w:t>Il ricevente</w:t>
      </w:r>
      <w:r w:rsidRPr="00837F73">
        <w:rPr>
          <w:rFonts w:eastAsia="Times New Roman" w:cstheme="minorHAnsi"/>
          <w:noProof/>
          <w:lang w:eastAsia="it-IT"/>
          <w14:shadow w14:blurRad="50800" w14:dist="38100" w14:dir="2700000" w14:sx="100000" w14:sy="100000" w14:kx="0" w14:ky="0" w14:algn="tl">
            <w14:srgbClr w14:val="000000">
              <w14:alpha w14:val="60000"/>
            </w14:srgbClr>
          </w14:shadow>
        </w:rPr>
        <w:t xml:space="preserve">         </w:t>
      </w:r>
    </w:p>
    <w:p w:rsidR="000C245C" w:rsidRPr="00837F73" w:rsidRDefault="00631A14" w:rsidP="00631A1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Cs/>
          <w:noProof/>
          <w:lang w:eastAsia="it-IT"/>
          <w14:shadow w14:blurRad="50800" w14:dist="38100" w14:dir="2700000" w14:sx="100000" w14:sy="100000" w14:kx="0" w14:ky="0" w14:algn="tl">
            <w14:srgbClr w14:val="000000">
              <w14:alpha w14:val="60000"/>
            </w14:srgbClr>
          </w14:shadow>
        </w:rPr>
      </w:pPr>
      <w:r w:rsidRPr="00837F73">
        <w:rPr>
          <w:rFonts w:eastAsia="Times New Roman" w:cstheme="minorHAnsi"/>
          <w:iCs/>
          <w:noProof/>
          <w:lang w:eastAsia="it-IT"/>
          <w14:shadow w14:blurRad="50800" w14:dist="38100" w14:dir="2700000" w14:sx="100000" w14:sy="100000" w14:kx="0" w14:ky="0" w14:algn="tl">
            <w14:srgbClr w14:val="000000">
              <w14:alpha w14:val="60000"/>
            </w14:srgbClr>
          </w14:shadow>
        </w:rPr>
        <w:t xml:space="preserve">                                                                                                       </w:t>
      </w:r>
      <w:r w:rsidRPr="00837F73">
        <w:rPr>
          <w:rFonts w:eastAsia="Arial Unicode MS" w:cstheme="minorHAnsi"/>
          <w:i/>
          <w:iCs/>
          <w:noProof/>
          <w:color w:val="000000"/>
          <w:szCs w:val="20"/>
          <w:lang w:eastAsia="it-IT"/>
        </w:rPr>
        <w:t>______________________</w:t>
      </w:r>
      <w:r w:rsidRPr="00837F73">
        <w:rPr>
          <w:rFonts w:eastAsia="Times New Roman" w:cstheme="minorHAnsi"/>
          <w:iCs/>
          <w:noProof/>
          <w:lang w:eastAsia="it-IT"/>
          <w14:shadow w14:blurRad="50800" w14:dist="38100" w14:dir="2700000" w14:sx="100000" w14:sy="100000" w14:kx="0" w14:ky="0" w14:algn="tl">
            <w14:srgbClr w14:val="000000">
              <w14:alpha w14:val="60000"/>
            </w14:srgbClr>
          </w14:shadow>
        </w:rPr>
        <w:t xml:space="preserve">      </w:t>
      </w:r>
    </w:p>
    <w:p w:rsidR="00631A14" w:rsidRPr="00837F73" w:rsidRDefault="00631A14" w:rsidP="00631A14">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iCs/>
          <w:noProof/>
          <w:sz w:val="16"/>
          <w:szCs w:val="16"/>
          <w:lang w:eastAsia="it-IT"/>
          <w14:shadow w14:blurRad="50800" w14:dist="38100" w14:dir="2700000" w14:sx="100000" w14:sy="100000" w14:kx="0" w14:ky="0" w14:algn="tl">
            <w14:srgbClr w14:val="000000">
              <w14:alpha w14:val="60000"/>
            </w14:srgbClr>
          </w14:shadow>
        </w:rPr>
      </w:pPr>
      <w:r w:rsidRPr="00837F73">
        <w:rPr>
          <w:rFonts w:eastAsia="Times New Roman" w:cstheme="minorHAnsi"/>
          <w:iCs/>
          <w:noProof/>
          <w:lang w:eastAsia="it-IT"/>
          <w14:shadow w14:blurRad="50800" w14:dist="38100" w14:dir="2700000" w14:sx="100000" w14:sy="100000" w14:kx="0" w14:ky="0" w14:algn="tl">
            <w14:srgbClr w14:val="000000">
              <w14:alpha w14:val="60000"/>
            </w14:srgbClr>
          </w14:shadow>
        </w:rPr>
        <w:t xml:space="preserve">         </w:t>
      </w:r>
    </w:p>
    <w:p w:rsidR="00631A14" w:rsidRPr="00837F73" w:rsidRDefault="00631A14" w:rsidP="00631A14">
      <w:pPr>
        <w:tabs>
          <w:tab w:val="center" w:pos="4819"/>
          <w:tab w:val="right" w:pos="9638"/>
        </w:tabs>
        <w:spacing w:after="0" w:line="240" w:lineRule="auto"/>
        <w:jc w:val="both"/>
        <w:rPr>
          <w:rFonts w:eastAsia="Times New Roman" w:cstheme="minorHAnsi"/>
          <w:noProof/>
          <w:sz w:val="16"/>
          <w:szCs w:val="20"/>
          <w:lang w:eastAsia="it-IT"/>
          <w14:shadow w14:blurRad="50800" w14:dist="38100" w14:dir="2700000" w14:sx="100000" w14:sy="100000" w14:kx="0" w14:ky="0" w14:algn="tl">
            <w14:srgbClr w14:val="000000">
              <w14:alpha w14:val="60000"/>
            </w14:srgbClr>
          </w14:shadow>
        </w:rPr>
      </w:pPr>
    </w:p>
    <w:sectPr w:rsidR="00631A14" w:rsidRPr="00837F73" w:rsidSect="00FE7F6C">
      <w:pgSz w:w="11906" w:h="16838"/>
      <w:pgMar w:top="567" w:right="70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713" w:rsidRDefault="00191713" w:rsidP="00631A14">
      <w:pPr>
        <w:spacing w:after="0" w:line="240" w:lineRule="auto"/>
      </w:pPr>
      <w:r>
        <w:separator/>
      </w:r>
    </w:p>
  </w:endnote>
  <w:endnote w:type="continuationSeparator" w:id="0">
    <w:p w:rsidR="00191713" w:rsidRDefault="00191713" w:rsidP="0063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New York"/>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jaVuSans">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713" w:rsidRDefault="00191713" w:rsidP="00631A14">
      <w:pPr>
        <w:spacing w:after="0" w:line="240" w:lineRule="auto"/>
      </w:pPr>
      <w:r>
        <w:separator/>
      </w:r>
    </w:p>
  </w:footnote>
  <w:footnote w:type="continuationSeparator" w:id="0">
    <w:p w:rsidR="00191713" w:rsidRDefault="00191713" w:rsidP="00631A14">
      <w:pPr>
        <w:spacing w:after="0" w:line="240" w:lineRule="auto"/>
      </w:pPr>
      <w:r>
        <w:continuationSeparator/>
      </w:r>
    </w:p>
  </w:footnote>
  <w:footnote w:id="1">
    <w:p w:rsidR="00FE7F6C" w:rsidRPr="00FE7F6C" w:rsidRDefault="00FE7F6C" w:rsidP="00FE7F6C">
      <w:pPr>
        <w:pStyle w:val="Testonotaapidipagina"/>
        <w:jc w:val="both"/>
        <w:rPr>
          <w:rFonts w:ascii="Arial" w:hAnsi="Arial" w:cs="Arial"/>
          <w:sz w:val="14"/>
          <w:szCs w:val="14"/>
        </w:rPr>
      </w:pPr>
      <w:r>
        <w:rPr>
          <w:rStyle w:val="Rimandonotaapidipagina"/>
        </w:rPr>
        <w:footnoteRef/>
      </w:r>
      <w:r>
        <w:t xml:space="preserve"> </w:t>
      </w:r>
      <w:r w:rsidRPr="00FE7F6C">
        <w:rPr>
          <w:rFonts w:ascii="Arial" w:hAnsi="Arial" w:cs="Arial"/>
          <w:b/>
          <w:bCs/>
          <w:sz w:val="14"/>
          <w:szCs w:val="14"/>
        </w:rPr>
        <w:t>N. partecipanti elevato a 1000 per eventi che si svolgono entro le ore 01:00 del giorno successivo all’inizio della manifestazione:</w:t>
      </w:r>
      <w:r w:rsidRPr="00FE7F6C">
        <w:rPr>
          <w:rFonts w:ascii="Arial" w:hAnsi="Arial" w:cs="Arial"/>
          <w:color w:val="000000"/>
          <w:sz w:val="14"/>
          <w:szCs w:val="14"/>
          <w:shd w:val="clear" w:color="auto" w:fill="FFFFFF"/>
        </w:rPr>
        <w:t xml:space="preserve"> L’art. 7, comma 7 sexies, della Legge del 24.02.2023 n. 14, di conversione del DL 29 dicembre 2022, n. 198, introdotto in Senato, estende la vigenza delle disposizioni recate dall’art. 38 bis del decreto legge n. 76/2020 in materia di semplificazioni per la realizzazione di spettacoli dal vivo destinati ad un massimo di 1.000 partecipanti, </w:t>
      </w:r>
      <w:r w:rsidRPr="00FE7F6C">
        <w:rPr>
          <w:rStyle w:val="Enfasigrassetto"/>
          <w:rFonts w:ascii="Arial" w:hAnsi="Arial" w:cs="Arial"/>
          <w:color w:val="000000"/>
          <w:sz w:val="14"/>
          <w:szCs w:val="14"/>
          <w:shd w:val="clear" w:color="auto" w:fill="FFFFFF"/>
        </w:rPr>
        <w:t>sino al 31 dicembre 2023</w:t>
      </w:r>
    </w:p>
    <w:p w:rsidR="00FE7F6C" w:rsidRPr="00FE7F6C" w:rsidRDefault="00FE7F6C" w:rsidP="00FE7F6C">
      <w:pPr>
        <w:pStyle w:val="Testonotaapidipagina"/>
        <w:rPr>
          <w:rFonts w:ascii="Arial" w:hAnsi="Arial" w:cs="Arial"/>
          <w:sz w:val="14"/>
          <w:szCs w:val="14"/>
        </w:rPr>
      </w:pPr>
    </w:p>
  </w:footnote>
  <w:footnote w:id="2">
    <w:p w:rsidR="00FE7F6C" w:rsidRPr="00FE7F6C" w:rsidRDefault="00FE7F6C" w:rsidP="00FE7F6C">
      <w:pPr>
        <w:pStyle w:val="Testonotaapidipagina"/>
        <w:rPr>
          <w:rFonts w:ascii="Arial" w:hAnsi="Arial" w:cs="Arial"/>
          <w:sz w:val="14"/>
          <w:szCs w:val="14"/>
        </w:rPr>
      </w:pPr>
      <w:r w:rsidRPr="00FE7F6C">
        <w:rPr>
          <w:rStyle w:val="Rimandonotaapidipagina"/>
          <w:rFonts w:ascii="Arial" w:hAnsi="Arial" w:cs="Arial"/>
          <w:sz w:val="14"/>
          <w:szCs w:val="14"/>
        </w:rPr>
        <w:footnoteRef/>
      </w:r>
      <w:r w:rsidRPr="00FE7F6C">
        <w:rPr>
          <w:rFonts w:ascii="Arial" w:hAnsi="Arial" w:cs="Arial"/>
          <w:sz w:val="14"/>
          <w:szCs w:val="14"/>
        </w:rPr>
        <w:t xml:space="preserve"> </w:t>
      </w:r>
      <w:r w:rsidRPr="00FE7F6C">
        <w:rPr>
          <w:rFonts w:ascii="Arial" w:hAnsi="Arial" w:cs="Arial"/>
          <w:color w:val="222222"/>
          <w:sz w:val="14"/>
          <w:szCs w:val="14"/>
        </w:rPr>
        <w:t xml:space="preserve">Il d. l. 8 agosto 2013, n. 91, ha modificato gli artt. 68, 69 e 71 del </w:t>
      </w:r>
      <w:proofErr w:type="spellStart"/>
      <w:r w:rsidRPr="00FE7F6C">
        <w:rPr>
          <w:rFonts w:ascii="Arial" w:hAnsi="Arial" w:cs="Arial"/>
          <w:color w:val="222222"/>
          <w:sz w:val="14"/>
          <w:szCs w:val="14"/>
        </w:rPr>
        <w:t>Tulps</w:t>
      </w:r>
      <w:proofErr w:type="spellEnd"/>
    </w:p>
  </w:footnote>
  <w:footnote w:id="3">
    <w:p w:rsidR="00FE7F6C" w:rsidRPr="00FE7F6C" w:rsidRDefault="00FE7F6C" w:rsidP="00FE7F6C">
      <w:pPr>
        <w:pStyle w:val="Testonotaapidipagina"/>
        <w:jc w:val="both"/>
        <w:rPr>
          <w:rFonts w:ascii="Arial" w:hAnsi="Arial" w:cs="Arial"/>
          <w:sz w:val="14"/>
          <w:szCs w:val="14"/>
        </w:rPr>
      </w:pPr>
      <w:r w:rsidRPr="00FE7F6C">
        <w:rPr>
          <w:rStyle w:val="Rimandonotaapidipagina"/>
          <w:rFonts w:ascii="Arial" w:hAnsi="Arial" w:cs="Arial"/>
          <w:sz w:val="14"/>
          <w:szCs w:val="14"/>
        </w:rPr>
        <w:footnoteRef/>
      </w:r>
      <w:r w:rsidRPr="00FE7F6C">
        <w:rPr>
          <w:rFonts w:ascii="Arial" w:hAnsi="Arial" w:cs="Arial"/>
          <w:sz w:val="14"/>
          <w:szCs w:val="14"/>
        </w:rPr>
        <w:t xml:space="preserve"> </w:t>
      </w:r>
      <w:r w:rsidRPr="00FE7F6C">
        <w:rPr>
          <w:rFonts w:ascii="Arial" w:hAnsi="Arial" w:cs="Arial"/>
          <w:b/>
          <w:bCs/>
          <w:sz w:val="14"/>
          <w:szCs w:val="14"/>
        </w:rPr>
        <w:t>N. partecipanti elevato a 1000 per eventi che si svolgono entro le ore 01:00 del giorno successivo all’inizio della manifestazione:</w:t>
      </w:r>
      <w:r w:rsidRPr="00FE7F6C">
        <w:rPr>
          <w:rFonts w:ascii="Arial" w:hAnsi="Arial" w:cs="Arial"/>
          <w:color w:val="000000"/>
          <w:sz w:val="14"/>
          <w:szCs w:val="14"/>
          <w:shd w:val="clear" w:color="auto" w:fill="FFFFFF"/>
        </w:rPr>
        <w:t xml:space="preserve"> L’art. 7, comma 7 sexies, della Legge del 24.02.2023 n. 14, di conversione del DL 29 dicembre 2022, n. 198, introdotto in Senato, estende la vigenza delle disposizioni recate dall’art. 38 bis del decreto legge n. 76/2020 in materia di semplificazioni per la realizzazione di spettacoli dal vivo destinati ad un massimo di 1.000 partecipanti, </w:t>
      </w:r>
      <w:r w:rsidRPr="00FE7F6C">
        <w:rPr>
          <w:rStyle w:val="Enfasigrassetto"/>
          <w:rFonts w:ascii="Arial" w:hAnsi="Arial" w:cs="Arial"/>
          <w:color w:val="000000"/>
          <w:sz w:val="14"/>
          <w:szCs w:val="14"/>
          <w:shd w:val="clear" w:color="auto" w:fill="FFFFFF"/>
        </w:rPr>
        <w:t>sino al 31 dicembre 2023</w:t>
      </w:r>
    </w:p>
    <w:p w:rsidR="00FE7F6C" w:rsidRPr="00FE7F6C" w:rsidRDefault="00FE7F6C" w:rsidP="00FE7F6C">
      <w:pPr>
        <w:pStyle w:val="Testonotaapidipagina"/>
        <w:rPr>
          <w:rFonts w:ascii="Arial" w:hAnsi="Arial" w:cs="Arial"/>
          <w:sz w:val="14"/>
          <w:szCs w:val="14"/>
        </w:rPr>
      </w:pPr>
    </w:p>
  </w:footnote>
  <w:footnote w:id="4">
    <w:p w:rsidR="00FE7F6C" w:rsidRDefault="00FE7F6C" w:rsidP="00FE7F6C">
      <w:pPr>
        <w:pStyle w:val="Testonotaapidipagina"/>
      </w:pPr>
      <w:r w:rsidRPr="00FE7F6C">
        <w:rPr>
          <w:rStyle w:val="Rimandonotaapidipagina"/>
          <w:rFonts w:ascii="Arial" w:hAnsi="Arial" w:cs="Arial"/>
          <w:sz w:val="14"/>
          <w:szCs w:val="14"/>
        </w:rPr>
        <w:footnoteRef/>
      </w:r>
      <w:r w:rsidRPr="00FE7F6C">
        <w:rPr>
          <w:rFonts w:ascii="Arial" w:hAnsi="Arial" w:cs="Arial"/>
          <w:sz w:val="14"/>
          <w:szCs w:val="14"/>
        </w:rPr>
        <w:t xml:space="preserve"> </w:t>
      </w:r>
      <w:r w:rsidRPr="00FE7F6C">
        <w:rPr>
          <w:rFonts w:ascii="Arial" w:hAnsi="Arial" w:cs="Arial"/>
          <w:color w:val="222222"/>
          <w:sz w:val="14"/>
          <w:szCs w:val="14"/>
        </w:rPr>
        <w:t xml:space="preserve">Il d. l. 8 agosto 2013, n. 91, ha modificato gli artt. 68, 69 e 71 del </w:t>
      </w:r>
      <w:proofErr w:type="spellStart"/>
      <w:r w:rsidRPr="00FE7F6C">
        <w:rPr>
          <w:rFonts w:ascii="Arial" w:hAnsi="Arial" w:cs="Arial"/>
          <w:color w:val="222222"/>
          <w:sz w:val="14"/>
          <w:szCs w:val="14"/>
        </w:rPr>
        <w:t>Tulps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34515"/>
    <w:multiLevelType w:val="hybridMultilevel"/>
    <w:tmpl w:val="D8023DEC"/>
    <w:lvl w:ilvl="0" w:tplc="187ED9D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16cid:durableId="45714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14"/>
    <w:rsid w:val="00000613"/>
    <w:rsid w:val="000C245C"/>
    <w:rsid w:val="000F7D72"/>
    <w:rsid w:val="00191713"/>
    <w:rsid w:val="001A4EB9"/>
    <w:rsid w:val="001E5A90"/>
    <w:rsid w:val="00242549"/>
    <w:rsid w:val="002441A5"/>
    <w:rsid w:val="00431A0A"/>
    <w:rsid w:val="00470D51"/>
    <w:rsid w:val="004A2F79"/>
    <w:rsid w:val="004E38D2"/>
    <w:rsid w:val="004F7545"/>
    <w:rsid w:val="005531E4"/>
    <w:rsid w:val="00595CE4"/>
    <w:rsid w:val="005A09B4"/>
    <w:rsid w:val="005E4221"/>
    <w:rsid w:val="00630EEF"/>
    <w:rsid w:val="00631A14"/>
    <w:rsid w:val="006C018F"/>
    <w:rsid w:val="007B3E88"/>
    <w:rsid w:val="00837F73"/>
    <w:rsid w:val="00882F5C"/>
    <w:rsid w:val="008E31DE"/>
    <w:rsid w:val="0097110F"/>
    <w:rsid w:val="009B29F3"/>
    <w:rsid w:val="009C1CF8"/>
    <w:rsid w:val="009D1CC3"/>
    <w:rsid w:val="00AB2602"/>
    <w:rsid w:val="00AD4FD7"/>
    <w:rsid w:val="00AE50AD"/>
    <w:rsid w:val="00C323D5"/>
    <w:rsid w:val="00C70D02"/>
    <w:rsid w:val="00CA6DDD"/>
    <w:rsid w:val="00CB3B5F"/>
    <w:rsid w:val="00D027BF"/>
    <w:rsid w:val="00D85AF4"/>
    <w:rsid w:val="00D94476"/>
    <w:rsid w:val="00DA15F1"/>
    <w:rsid w:val="00DB2D70"/>
    <w:rsid w:val="00DD54CD"/>
    <w:rsid w:val="00EB6CB1"/>
    <w:rsid w:val="00ED240F"/>
    <w:rsid w:val="00F736CE"/>
    <w:rsid w:val="00F83232"/>
    <w:rsid w:val="00FB3CFB"/>
    <w:rsid w:val="00FE7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B58F"/>
  <w15:chartTrackingRefBased/>
  <w15:docId w15:val="{B791E832-3E3B-43BF-A4D0-5C6E9188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5531E4"/>
    <w:pPr>
      <w:keepNext/>
      <w:spacing w:after="0" w:line="240" w:lineRule="auto"/>
      <w:jc w:val="center"/>
      <w:outlineLvl w:val="1"/>
    </w:pPr>
    <w:rPr>
      <w:rFonts w:ascii="Arial" w:eastAsia="Times New Roman" w:hAnsi="Arial" w:cs="Arial"/>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631A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631A14"/>
    <w:rPr>
      <w:rFonts w:ascii="Segoe UI" w:hAnsi="Segoe UI" w:cs="Segoe UI"/>
      <w:sz w:val="18"/>
      <w:szCs w:val="18"/>
    </w:rPr>
  </w:style>
  <w:style w:type="paragraph" w:styleId="Intestazione">
    <w:name w:val="header"/>
    <w:basedOn w:val="Normale"/>
    <w:link w:val="IntestazioneCarattere"/>
    <w:uiPriority w:val="99"/>
    <w:unhideWhenUsed/>
    <w:rsid w:val="00631A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1A14"/>
  </w:style>
  <w:style w:type="paragraph" w:styleId="Pidipagina">
    <w:name w:val="footer"/>
    <w:basedOn w:val="Normale"/>
    <w:link w:val="PidipaginaCarattere"/>
    <w:uiPriority w:val="99"/>
    <w:unhideWhenUsed/>
    <w:rsid w:val="00631A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A14"/>
  </w:style>
  <w:style w:type="paragraph" w:styleId="Nessunaspaziatura">
    <w:name w:val="No Spacing"/>
    <w:uiPriority w:val="1"/>
    <w:qFormat/>
    <w:rsid w:val="00DA15F1"/>
    <w:pPr>
      <w:spacing w:after="0" w:line="240" w:lineRule="auto"/>
    </w:pPr>
  </w:style>
  <w:style w:type="character" w:customStyle="1" w:styleId="Titolo2Carattere">
    <w:name w:val="Titolo 2 Carattere"/>
    <w:basedOn w:val="Carpredefinitoparagrafo"/>
    <w:link w:val="Titolo2"/>
    <w:rsid w:val="005531E4"/>
    <w:rPr>
      <w:rFonts w:ascii="Arial" w:eastAsia="Times New Roman" w:hAnsi="Arial" w:cs="Arial"/>
      <w:b/>
      <w:bCs/>
      <w:sz w:val="24"/>
      <w:szCs w:val="24"/>
      <w:lang w:eastAsia="it-IT"/>
    </w:rPr>
  </w:style>
  <w:style w:type="paragraph" w:styleId="Testonotaapidipagina">
    <w:name w:val="footnote text"/>
    <w:basedOn w:val="Normale"/>
    <w:link w:val="TestonotaapidipaginaCarattere"/>
    <w:uiPriority w:val="99"/>
    <w:semiHidden/>
    <w:unhideWhenUsed/>
    <w:rsid w:val="005531E4"/>
    <w:pPr>
      <w:spacing w:after="0" w:line="240" w:lineRule="auto"/>
    </w:pPr>
    <w:rPr>
      <w:kern w:val="2"/>
      <w:sz w:val="20"/>
      <w:szCs w:val="20"/>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5531E4"/>
    <w:rPr>
      <w:kern w:val="2"/>
      <w:sz w:val="20"/>
      <w:szCs w:val="20"/>
      <w14:ligatures w14:val="standardContextual"/>
    </w:rPr>
  </w:style>
  <w:style w:type="character" w:styleId="Rimandonotaapidipagina">
    <w:name w:val="footnote reference"/>
    <w:basedOn w:val="Carpredefinitoparagrafo"/>
    <w:uiPriority w:val="99"/>
    <w:semiHidden/>
    <w:unhideWhenUsed/>
    <w:rsid w:val="005531E4"/>
    <w:rPr>
      <w:vertAlign w:val="superscript"/>
    </w:rPr>
  </w:style>
  <w:style w:type="character" w:styleId="Enfasigrassetto">
    <w:name w:val="Strong"/>
    <w:basedOn w:val="Carpredefinitoparagrafo"/>
    <w:uiPriority w:val="22"/>
    <w:qFormat/>
    <w:rsid w:val="005531E4"/>
    <w:rPr>
      <w:b/>
      <w:bCs/>
    </w:rPr>
  </w:style>
  <w:style w:type="paragraph" w:customStyle="1" w:styleId="Default">
    <w:name w:val="Default"/>
    <w:rsid w:val="00FE7F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2086</Words>
  <Characters>11892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Orsola Zuddas</cp:lastModifiedBy>
  <cp:revision>2</cp:revision>
  <cp:lastPrinted>2017-08-17T08:19:00Z</cp:lastPrinted>
  <dcterms:created xsi:type="dcterms:W3CDTF">2023-06-13T15:31:00Z</dcterms:created>
  <dcterms:modified xsi:type="dcterms:W3CDTF">2023-06-13T15:31:00Z</dcterms:modified>
</cp:coreProperties>
</file>